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p w:rsidR="00AB39FD" w:rsidRDefault="002D28BB">
      <w:r>
        <w:rPr>
          <w:noProof/>
        </w:rPr>
        <w:drawing>
          <wp:anchor allowOverlap="1" behindDoc="1" distB="0" distL="114300" distR="114300" distT="0" layoutInCell="1" locked="0" relativeHeight="251659264" simplePos="0">
            <wp:simplePos x="0" y="0"/>
            <wp:positionH relativeFrom="column">
              <wp:posOffset>994410</wp:posOffset>
            </wp:positionH>
            <wp:positionV relativeFrom="paragraph">
              <wp:posOffset>-476885</wp:posOffset>
            </wp:positionV>
            <wp:extent cx="6900545" cy="1329055"/>
            <wp:effectExtent b="0" l="0" r="0" t="0"/>
            <wp:wrapSquare wrapText="bothSides"/>
            <wp:docPr descr="3 logos_PEPAC"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3 logos_PEPAC" id="0" name="Picture 30"/>
                    <pic:cNvPicPr>
                      <a:picLocks noChangeArrowheads="1"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0545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8240" simplePos="0">
                <wp:simplePos x="0" y="0"/>
                <wp:positionH relativeFrom="column">
                  <wp:posOffset>-115570</wp:posOffset>
                </wp:positionH>
                <wp:positionV relativeFrom="paragraph">
                  <wp:posOffset>-355600</wp:posOffset>
                </wp:positionV>
                <wp:extent cx="9164320" cy="6394450"/>
                <wp:effectExtent b="0" l="0" r="0" t="0"/>
                <wp:wrapNone/>
                <wp:docPr id="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4320" cy="6394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filled="f" id="Rectangle 3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8bOleQIAAP0EAAAOAAAAZHJzL2Uyb0RvYy54bWysVMGO2jAQvVfqP1i+QwgEFiLCChGoKm3b Vbf9AGM7xKpju7YhbFf9944doNC9VFVzSOx4/PzezBvP74+NRAdundCqwGl/gBFXVDOhdgX++mXT m2LkPFGMSK14gZ+5w/eLt2/mrcn5UNdaMm4RgCiXt6bAtfcmTxJHa94Q19eGK1istG2Ih6ndJcyS FtAbmQwHg0nSasuM1ZQ7B3/LbhEvIn5Vceo/VZXjHskCAzcf3za+t+GdLOYk31liakFPNMg/sGiI UHDoBaoknqC9Fa+gGkGtdrryfaqbRFeVoDxqADXp4A81TzUxPGqB5DhzSZP7f7D04+HRIsEKPMJI kQZK9BmSRtROcjRKQ35a43IIezKPNih05kHTbw4pvaohjC+t1W3NCQNWMT652RAmDraibftBM4An e69jqo6VbQIgJAEdY0WeLxXhR48o/Jylk2w0hMJRWJuMZlk2jjVLSH7ebqzz77huUBgU2AL7CE8O D84DfQg9h4TTlN4IKWPZpUItHDEejuMGp6VgYTGqtLvtSlp0IME48Qm5ALCbsEZ4sK8UTYGnlyCS h3SsFYuneCJkN4bNUgVwUAfcTqPOJi+zwWw9XU+zXjacrHvZoCx7y80q60026d24HJWrVZn+DDzT LK8FY1wFqmfLptnfWeLUPJ3ZLqa9keSulW/i81p5cksjJgZUnb9RXfRBKH1noa1mz2ADq7sehDsD BrW2PzBqof8K7L7vieUYyfcKrDRLsyw0bJxk47tgAnu9sr1eIYoCVIE9Rt1w5bsm3xsrdjWclMYa K70E+1UiGiNYs2MFvMMEeiwqON0HoYmv5zHq9621+AUAAP//AwBQSwMEFAAGAAgAAAAhAK+QpWff AAAADAEAAA8AAABkcnMvZG93bnJldi54bWxMj8FOwzAQRO9I/IO1SNxaJxGpSohTBUSvlWiRgJsb L3HUeB3FbhP+nu0JbjPap9mZcjO7XlxwDJ0nBekyAYHUeNNRq+D9sF2sQYSoyejeEyr4wQCb6vam 1IXxE73hZR9bwSEUCq3AxjgUUobGotNh6Qckvn370enIdmylGfXE4a6XWZKspNMd8QerB3yx2Jz2 Z6fgdfja1XkbZP0R7efJP09bu2uVur+b6ycQEef4B8O1PleHijsd/ZlMEL2CRbrOGGWRr3jUlXjI clZHBY95moCsSvl/RPULAAD//wMAUEsBAi0AFAAGAAgAAAAhALaDOJL+AAAA4QEAABMAAAAAAAAA AAAAAAAAAAAAAFtDb250ZW50X1R5cGVzXS54bWxQSwECLQAUAAYACAAAACEAOP0h/9YAAACUAQAA CwAAAAAAAAAAAAAAAAAvAQAAX3JlbHMvLnJlbHNQSwECLQAUAAYACAAAACEAyfGzpXkCAAD9BAAA DgAAAAAAAAAAAAAAAAAuAgAAZHJzL2Uyb0RvYy54bWxQSwECLQAUAAYACAAAACEAr5ClZ98AAAAM AQAADwAAAAAAAAAAAAAAAADTBAAAZHJzL2Rvd25yZXYueG1sUEsFBgAAAAAEAAQA8wAAAN8FAAAA AA== " o:spid="_x0000_s1026" style="position:absolute;margin-left:-9.1pt;margin-top:-28pt;width:721.6pt;height:50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14:anchorId="2473ED4F"/>
            </w:pict>
          </mc:Fallback>
        </mc:AlternateContent>
      </w:r>
    </w:p>
    <w:p w:rsidP="009847DB" w:rsidR="00AB39FD" w:rsidRDefault="00AB39FD">
      <w:pPr>
        <w:ind w:firstLine="142" w:left="-142"/>
        <w:jc w:val="center"/>
        <w:rPr>
          <w:rFonts w:ascii="Arial" w:hAnsi="Arial"/>
          <w:b/>
          <w:sz w:val="17"/>
        </w:rPr>
      </w:pPr>
    </w:p>
    <w:p w:rsidR="00AB39FD" w:rsidRDefault="00AB39FD">
      <w:pPr>
        <w:rPr>
          <w:sz w:val="28"/>
        </w:rPr>
      </w:pPr>
      <w:r>
        <w:rPr>
          <w:rFonts w:ascii="Arial" w:hAnsi="Arial"/>
          <w:b/>
          <w:sz w:val="22"/>
        </w:rPr>
        <w:t xml:space="preserve">          </w:t>
      </w:r>
      <w:r w:rsidR="004D637E">
        <w:rPr>
          <w:rFonts w:ascii="Arial" w:hAnsi="Arial"/>
          <w:b/>
          <w:sz w:val="22"/>
        </w:rPr>
        <w:tab/>
      </w:r>
      <w:r w:rsidR="004D637E">
        <w:rPr>
          <w:rFonts w:ascii="Arial" w:hAnsi="Arial"/>
          <w:b/>
          <w:sz w:val="22"/>
        </w:rPr>
        <w:tab/>
      </w:r>
      <w:r w:rsidR="00114261">
        <w:rPr>
          <w:rFonts w:ascii="Arial" w:hAnsi="Arial"/>
          <w:b/>
          <w:sz w:val="22"/>
        </w:rPr>
        <w:t xml:space="preserve">   </w:t>
      </w:r>
      <w:r w:rsidR="00114261">
        <w:rPr>
          <w:rFonts w:ascii="Arial" w:hAnsi="Arial"/>
          <w:b/>
          <w:sz w:val="22"/>
        </w:rPr>
        <w:tab/>
      </w:r>
      <w:r w:rsidR="004D637E">
        <w:rPr>
          <w:rFonts w:ascii="Arial" w:hAnsi="Arial"/>
          <w:b/>
          <w:sz w:val="22"/>
        </w:rPr>
        <w:tab/>
      </w:r>
      <w:r w:rsidR="004D637E">
        <w:rPr>
          <w:rFonts w:ascii="Arial" w:hAnsi="Arial"/>
          <w:b/>
          <w:sz w:val="22"/>
        </w:rPr>
        <w:tab/>
      </w:r>
      <w:r w:rsidR="00114261">
        <w:rPr>
          <w:rFonts w:ascii="Arial" w:hAnsi="Arial"/>
          <w:b/>
          <w:sz w:val="22"/>
        </w:rPr>
        <w:tab/>
      </w:r>
      <w:r w:rsidR="004D637E">
        <w:rPr>
          <w:rFonts w:ascii="Arial" w:hAnsi="Arial"/>
          <w:b/>
          <w:sz w:val="22"/>
        </w:rPr>
        <w:tab/>
      </w:r>
      <w:r>
        <w:rPr>
          <w:rFonts w:ascii="Arial" w:hAnsi="Arial"/>
          <w:b/>
          <w:color w:val="0000FF"/>
          <w:sz w:val="28"/>
        </w:rPr>
        <w:tab/>
      </w:r>
    </w:p>
    <w:p w:rsidP="009847DB" w:rsidR="00AB39FD" w:rsidRDefault="00AB39FD">
      <w:pPr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 xml:space="preserve">                      </w:t>
      </w:r>
      <w:r w:rsidR="00E87361" w:rsidRPr="00823EF4">
        <w:rPr>
          <w:rFonts w:ascii="Arial" w:hAnsi="Arial"/>
          <w:b/>
          <w:sz w:val="32"/>
          <w:szCs w:val="32"/>
        </w:rPr>
        <w:t xml:space="preserve"> </w:t>
      </w:r>
    </w:p>
    <w:p w:rsidP="009A06F2" w:rsidR="00A262DE" w:rsidRDefault="009A06F2">
      <w:pPr>
        <w:tabs>
          <w:tab w:pos="290" w:val="left"/>
          <w:tab w:pos="7002" w:val="center"/>
        </w:tabs>
        <w:spacing w:after="100" w:afterAutospacing="1" w:before="100" w:beforeAutospacing="1"/>
        <w:rPr>
          <w:rFonts w:ascii="Arial" w:hAnsi="Arial"/>
          <w:b/>
          <w:color w:val="808080"/>
          <w:sz w:val="40"/>
          <w:szCs w:val="40"/>
        </w:rPr>
      </w:pPr>
      <w:r>
        <w:rPr>
          <w:rFonts w:ascii="Arial" w:hAnsi="Arial"/>
          <w:b/>
          <w:color w:val="808080"/>
          <w:sz w:val="40"/>
          <w:szCs w:val="40"/>
        </w:rPr>
        <w:tab/>
      </w:r>
      <w:r>
        <w:rPr>
          <w:rFonts w:ascii="Arial" w:hAnsi="Arial"/>
          <w:b/>
          <w:color w:val="808080"/>
          <w:sz w:val="40"/>
          <w:szCs w:val="40"/>
        </w:rPr>
        <w:tab/>
        <w:t>Intervención 6961.1 d</w:t>
      </w:r>
      <w:r w:rsidR="00A262DE">
        <w:rPr>
          <w:rFonts w:ascii="Arial" w:hAnsi="Arial"/>
          <w:b/>
          <w:color w:val="808080"/>
          <w:sz w:val="40"/>
          <w:szCs w:val="40"/>
        </w:rPr>
        <w:t>el P</w:t>
      </w:r>
      <w:r>
        <w:rPr>
          <w:rFonts w:ascii="Arial" w:hAnsi="Arial"/>
          <w:b/>
          <w:color w:val="808080"/>
          <w:sz w:val="40"/>
          <w:szCs w:val="40"/>
        </w:rPr>
        <w:t xml:space="preserve">lan Estratégico de la PAC </w:t>
      </w:r>
      <w:r w:rsidR="00A262DE">
        <w:rPr>
          <w:rFonts w:ascii="Arial" w:hAnsi="Arial"/>
          <w:b/>
          <w:color w:val="808080"/>
          <w:sz w:val="40"/>
          <w:szCs w:val="40"/>
        </w:rPr>
        <w:t>20</w:t>
      </w:r>
      <w:r>
        <w:rPr>
          <w:rFonts w:ascii="Arial" w:hAnsi="Arial"/>
          <w:b/>
          <w:color w:val="808080"/>
          <w:sz w:val="40"/>
          <w:szCs w:val="40"/>
        </w:rPr>
        <w:t>23</w:t>
      </w:r>
      <w:r w:rsidR="00A262DE">
        <w:rPr>
          <w:rFonts w:ascii="Arial" w:hAnsi="Arial"/>
          <w:b/>
          <w:color w:val="808080"/>
          <w:sz w:val="40"/>
          <w:szCs w:val="40"/>
        </w:rPr>
        <w:t>-202</w:t>
      </w:r>
      <w:r>
        <w:rPr>
          <w:rFonts w:ascii="Arial" w:hAnsi="Arial"/>
          <w:b/>
          <w:color w:val="808080"/>
          <w:sz w:val="40"/>
          <w:szCs w:val="40"/>
        </w:rPr>
        <w:t>7</w:t>
      </w:r>
    </w:p>
    <w:p w:rsidP="002C4A19" w:rsidR="00A262DE" w:rsidRDefault="00A262DE">
      <w:pPr>
        <w:spacing w:after="100" w:afterAutospacing="1" w:before="100" w:beforeAutospacing="1"/>
        <w:jc w:val="center"/>
        <w:rPr>
          <w:rFonts w:ascii="Arial" w:hAnsi="Arial"/>
          <w:b/>
          <w:color w:val="808080"/>
          <w:sz w:val="40"/>
          <w:szCs w:val="40"/>
        </w:rPr>
      </w:pPr>
      <w:r>
        <w:rPr>
          <w:rFonts w:ascii="Arial" w:hAnsi="Arial"/>
          <w:b/>
          <w:color w:val="808080"/>
          <w:sz w:val="40"/>
          <w:szCs w:val="40"/>
        </w:rPr>
        <w:t xml:space="preserve">AYUDAS </w:t>
      </w:r>
      <w:r w:rsidR="009A06F2">
        <w:rPr>
          <w:rFonts w:ascii="Arial" w:hAnsi="Arial"/>
          <w:b/>
          <w:color w:val="808080"/>
          <w:sz w:val="40"/>
          <w:szCs w:val="40"/>
        </w:rPr>
        <w:t>AL ESTABLECIMIENTO DE PERSONAS JÓVENES A LA AGRICULTURA</w:t>
      </w:r>
    </w:p>
    <w:p w:rsidP="002C4A19" w:rsidR="00A262DE" w:rsidRDefault="002C4A19">
      <w:pPr>
        <w:spacing w:after="100" w:afterAutospacing="1" w:before="100" w:beforeAutospacing="1"/>
        <w:jc w:val="center"/>
        <w:rPr>
          <w:rFonts w:ascii="Arial" w:hAnsi="Arial"/>
          <w:b/>
          <w:color w:val="808080"/>
          <w:sz w:val="52"/>
        </w:rPr>
      </w:pPr>
      <w:r>
        <w:rPr>
          <w:rFonts w:ascii="Arial" w:hAnsi="Arial"/>
          <w:b/>
          <w:color w:val="808080"/>
          <w:sz w:val="52"/>
        </w:rPr>
        <w:t>“</w:t>
      </w:r>
      <w:r w:rsidR="00A262DE">
        <w:rPr>
          <w:rFonts w:ascii="Arial" w:hAnsi="Arial"/>
          <w:b/>
          <w:color w:val="808080"/>
          <w:sz w:val="40"/>
          <w:szCs w:val="40"/>
        </w:rPr>
        <w:t>PROYECTO:</w:t>
      </w:r>
      <w:r w:rsidR="00A262DE">
        <w:rPr>
          <w:rFonts w:ascii="Arial" w:hAnsi="Arial"/>
          <w:b/>
          <w:color w:val="808080"/>
          <w:sz w:val="52"/>
        </w:rPr>
        <w:t xml:space="preserve">              ’’</w:t>
      </w:r>
      <w:bookmarkStart w:id="0" w:name="_GoBack"/>
      <w:bookmarkEnd w:id="0"/>
    </w:p>
    <w:p w:rsidP="002C4A19" w:rsidR="00A262DE" w:rsidRDefault="002D28BB" w:rsidRPr="002C4A19">
      <w:pPr>
        <w:spacing w:after="100" w:afterAutospacing="1" w:before="100" w:beforeAutospacing="1"/>
        <w:jc w:val="center"/>
        <w:rPr>
          <w:rFonts w:ascii="Arial" w:hAnsi="Arial"/>
          <w:b/>
          <w:color w:val="808080"/>
          <w:sz w:val="32"/>
          <w:szCs w:val="32"/>
        </w:rPr>
      </w:pPr>
      <w:r>
        <w:rPr>
          <w:rFonts w:ascii="Arial" w:hAnsi="Arial"/>
          <w:b/>
          <w:color w:val="808080"/>
          <w:sz w:val="32"/>
          <w:szCs w:val="32"/>
        </w:rPr>
        <w:t>EXPEDIENTE</w:t>
      </w:r>
      <w:r w:rsidR="002C4A19" w:rsidRPr="002C4A19">
        <w:rPr>
          <w:rFonts w:ascii="Arial" w:hAnsi="Arial"/>
          <w:b/>
          <w:color w:val="808080"/>
          <w:sz w:val="32"/>
          <w:szCs w:val="32"/>
        </w:rPr>
        <w:t>:</w:t>
      </w:r>
      <w:r>
        <w:rPr>
          <w:rFonts w:ascii="Arial" w:hAnsi="Arial"/>
          <w:b/>
          <w:color w:val="808080"/>
          <w:sz w:val="32"/>
          <w:szCs w:val="32"/>
        </w:rPr>
        <w:t xml:space="preserve"> </w:t>
      </w:r>
    </w:p>
    <w:p w:rsidP="009847DB" w:rsidR="002E558D" w:rsidRDefault="002C4A19">
      <w:pPr>
        <w:spacing w:after="100" w:afterAutospacing="1" w:before="100" w:beforeAutospacing="1"/>
        <w:jc w:val="center"/>
        <w:rPr>
          <w:rFonts w:ascii="Arial" w:hAnsi="Arial"/>
          <w:b/>
          <w:color w:val="808080"/>
          <w:sz w:val="22"/>
          <w:szCs w:val="22"/>
        </w:rPr>
      </w:pPr>
      <w:r w:rsidRPr="002C4A19">
        <w:rPr>
          <w:rFonts w:ascii="Arial" w:hAnsi="Arial"/>
          <w:b/>
          <w:color w:val="808080"/>
          <w:sz w:val="22"/>
          <w:szCs w:val="22"/>
        </w:rPr>
        <w:t>Cofinanciado por el F</w:t>
      </w:r>
      <w:r w:rsidR="009A06F2">
        <w:rPr>
          <w:rFonts w:ascii="Arial" w:hAnsi="Arial"/>
          <w:b/>
          <w:color w:val="808080"/>
          <w:sz w:val="22"/>
          <w:szCs w:val="22"/>
        </w:rPr>
        <w:t>eader</w:t>
      </w:r>
      <w:r w:rsidRPr="002C4A19">
        <w:rPr>
          <w:rFonts w:ascii="Arial" w:hAnsi="Arial"/>
          <w:b/>
          <w:color w:val="808080"/>
          <w:sz w:val="22"/>
          <w:szCs w:val="22"/>
        </w:rPr>
        <w:t xml:space="preserve">, la Consejería de Agricultura, Ganadería y Desarrollo Rural </w:t>
      </w:r>
    </w:p>
    <w:p w:rsidP="009847DB" w:rsidR="00AB39FD" w:rsidRDefault="002C4A19">
      <w:pPr>
        <w:spacing w:after="100" w:afterAutospacing="1" w:before="100" w:beforeAutospacing="1"/>
        <w:jc w:val="center"/>
        <w:rPr>
          <w:sz w:val="28"/>
        </w:rPr>
      </w:pPr>
      <w:r w:rsidRPr="002C4A19">
        <w:rPr>
          <w:rFonts w:ascii="Arial" w:hAnsi="Arial"/>
          <w:b/>
          <w:color w:val="808080"/>
          <w:sz w:val="22"/>
          <w:szCs w:val="22"/>
        </w:rPr>
        <w:t xml:space="preserve">y </w:t>
      </w:r>
      <w:r w:rsidR="009847DB">
        <w:rPr>
          <w:rFonts w:ascii="Arial" w:hAnsi="Arial"/>
          <w:b/>
          <w:color w:val="808080"/>
          <w:sz w:val="22"/>
          <w:szCs w:val="22"/>
        </w:rPr>
        <w:t>el Ministerio de Agricultura, Pesca y Alimentación</w:t>
      </w:r>
      <w:r w:rsidR="002D28BB">
        <w:rPr>
          <w:noProof/>
        </w:rPr>
        <mc:AlternateContent>
          <mc:Choice Requires="wps">
            <w:drawing>
              <wp:anchor allowOverlap="1" behindDoc="0" distB="0" distL="114300" distR="114300" distT="0" layoutInCell="0" locked="0" relativeHeight="251657216" simplePos="0">
                <wp:simplePos x="0" y="0"/>
                <wp:positionH relativeFrom="column">
                  <wp:posOffset>379730</wp:posOffset>
                </wp:positionH>
                <wp:positionV relativeFrom="page">
                  <wp:posOffset>4699635</wp:posOffset>
                </wp:positionV>
                <wp:extent cx="8321040" cy="672465"/>
                <wp:effectExtent b="0" l="0" r="0" t="0"/>
                <wp:wrapNone/>
                <wp:docPr id="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1040" cy="67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39FD" w:rsidRDefault="00AB39FD" w:rsidRPr="002C4A19">
                            <w:pPr>
                              <w:pStyle w:val="Ttulo3"/>
                              <w:rPr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2C4A19">
                              <w:rPr>
                                <w:color w:val="808080"/>
                                <w:sz w:val="40"/>
                                <w:szCs w:val="40"/>
                              </w:rPr>
                              <w:t xml:space="preserve">Fondo Europeo Agrícola de Desarrollo Rural: </w:t>
                            </w:r>
                          </w:p>
                          <w:p w:rsidR="00AB39FD" w:rsidRDefault="00AB39FD" w:rsidRPr="002C4A19">
                            <w:pPr>
                              <w:pStyle w:val="Ttulo3"/>
                              <w:rPr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2C4A19">
                              <w:rPr>
                                <w:color w:val="808080"/>
                                <w:sz w:val="40"/>
                                <w:szCs w:val="40"/>
                              </w:rPr>
                              <w:t>Europa invierte en las zonas rurales.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>
                <v:stroke joinstyle="miter"/>
                <v:path gradientshapeok="t" o:connecttype="rect"/>
              </v:shapetype>
              <v:shape id="Text Box 29" o:allowincell="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aFnCgQIAABAFAAAOAAAAZHJzL2Uyb0RvYy54bWysVNuO2yAQfa/Uf0C8Z32pc7EVZ7WXpqq0 vUi7/QACOEbFQIHE3lb99w44yWZ7kaqqfsDADIeZOWdYXg6dRHtundCqxtlFihFXVDOhtjX+9LCe LDBynihGpFa8xo/c4cvVyxfL3lQ8162WjFsEIMpVvalx672pksTRlnfEXWjDFRgbbTviYWm3CbOk B/ROJnmazpJeW2asptw52L0djXgV8ZuGU/+haRz3SNYYYvNxtHHchDFZLUm1tcS0gh7CIP8QRUeE gktPULfEE7Sz4heoTlCrnW78BdVdoptGUB5zgGyy9Kds7ltieMwFiuPMqUzu/8HS9/uPFglW4xwj RTqg6IEPHl3rAeVlKE9vXAVe9wb8/AD7QHNM1Zk7TT87pPRNS9SWX1mr+5YTBuFl4WRydnTEcQFk 07/TDO4hO68j0NDYLtQOqoEAHWh6PFETYqGwuXiVZ2kBJgq22TwvZtN4BamOp411/g3XHQqTGlug PqKT/Z3zIRpSHV3CZU5LwdZCyriw282NtGhPQCbr+B3Qn7lJFZyVDsdGxHEHgoQ7gi2EG2n/VmZ5 kV7n5WQ9W8wnxbqYTsp5upikWXldztKiLG7X30OAWVG1gjGu7oTiRwlmxd9RfGiGUTxRhKivcTnN pyNFf0wyjd/vkuyEh46UooOin5xIFYh9rRikTSpPhBznyfPwY5WhBsd/rEqUQWB+1IAfNgOgBG1s NHsEQVgNfAG18IzApNX2K0Y9tGSN3ZcdsRwj+VaBqMqsCArwcVFM5zks7Lllc24higJUjT1G4/TG j32/M1ZsW7hplLHSVyDERkSNPEV1kC+0XUzm8ESEvj5fR6+nh2z1AwAA//8DAFBLAwQUAAYACAAA ACEAOCliceAAAAALAQAADwAAAGRycy9kb3ducmV2LnhtbEyPwW7CMBBE75X6D9Yi9VIVGxoSSOOg tlKrXqF8wCZZkoh4HcWGhL+vOZXjaEYzb7LtZDpxocG1ljUs5goEcWmrlmsNh9+vlzUI55Er7CyT his52OaPDxmmlR15R5e9r0UoYZeihsb7PpXSlQ0ZdHPbEwfvaAeDPsihltWAYyg3nVwqFUuDLYeF Bnv6bKg87c9Gw/FnfF5txuLbH5JdFH9gmxT2qvXTbHp/A+Fp8v9huOEHdMgDU2HPXDnRaVhtArnX kERqAeIWeE3UEkShYR3FCmSeyfsP+R8AAAD//wMAUEsBAi0AFAAGAAgAAAAhALaDOJL+AAAA4QEA ABMAAAAAAAAAAAAAAAAAAAAAAFtDb250ZW50X1R5cGVzXS54bWxQSwECLQAUAAYACAAAACEAOP0h /9YAAACUAQAACwAAAAAAAAAAAAAAAAAvAQAAX3JlbHMvLnJlbHNQSwECLQAUAAYACAAAACEAUGhZ woECAAAQBQAADgAAAAAAAAAAAAAAAAAuAgAAZHJzL2Uyb0RvYy54bWxQSwECLQAUAAYACAAAACEA OCliceAAAAALAQAADwAAAAAAAAAAAAAAAADbBAAAZHJzL2Rvd25yZXYueG1sUEsFBgAAAAAEAAQA 8wAAAOgFAAAAAA== " o:spid="_x0000_s1026" stroked="f" style="position:absolute;left:0;text-align:left;margin-left:29.9pt;margin-top:370.05pt;width:655.2pt;height:52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type="#_x0000_t202">
                <v:textbox>
                  <w:txbxContent>
                    <w:p w:rsidR="00AB39FD" w:rsidRDefault="00AB39FD" w:rsidRPr="002C4A19">
                      <w:pPr>
                        <w:pStyle w:val="Ttulo3"/>
                        <w:rPr>
                          <w:color w:val="808080"/>
                          <w:sz w:val="40"/>
                          <w:szCs w:val="40"/>
                        </w:rPr>
                      </w:pPr>
                      <w:r w:rsidRPr="002C4A19">
                        <w:rPr>
                          <w:color w:val="808080"/>
                          <w:sz w:val="40"/>
                          <w:szCs w:val="40"/>
                        </w:rPr>
                        <w:t xml:space="preserve">Fondo Europeo Agrícola de Desarrollo Rural: </w:t>
                      </w:r>
                    </w:p>
                    <w:p w:rsidR="00AB39FD" w:rsidRDefault="00AB39FD" w:rsidRPr="002C4A19">
                      <w:pPr>
                        <w:pStyle w:val="Ttulo3"/>
                        <w:rPr>
                          <w:color w:val="808080"/>
                          <w:sz w:val="40"/>
                          <w:szCs w:val="40"/>
                        </w:rPr>
                      </w:pPr>
                      <w:r w:rsidRPr="002C4A19">
                        <w:rPr>
                          <w:color w:val="808080"/>
                          <w:sz w:val="40"/>
                          <w:szCs w:val="40"/>
                        </w:rPr>
                        <w:t>Europa invierte en las zonas rurales.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847DB">
        <w:rPr>
          <w:rFonts w:ascii="Arial" w:hAnsi="Arial"/>
          <w:b/>
          <w:color w:val="808080"/>
          <w:sz w:val="22"/>
          <w:szCs w:val="22"/>
        </w:rPr>
        <w:t>.</w:t>
      </w:r>
      <w:r w:rsidR="00AB39FD">
        <w:rPr>
          <w:color w:val="808080"/>
        </w:rPr>
        <w:t xml:space="preserve"> </w:t>
      </w:r>
    </w:p>
    <w:p w:rsidR="00AB39FD" w:rsidRDefault="00AB39FD">
      <w:r>
        <w:t xml:space="preserve">                                                      </w:t>
      </w:r>
    </w:p>
    <w:p w:rsidR="00AB39FD" w:rsidRDefault="00AB39FD">
      <w:pPr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 xml:space="preserve">                                                                                          </w:t>
      </w:r>
    </w:p>
    <w:p w:rsidR="00AB39FD" w:rsidRDefault="00AB39FD">
      <w:pPr>
        <w:rPr>
          <w:rFonts w:ascii="Arial" w:hAnsi="Arial"/>
          <w:b/>
          <w:sz w:val="17"/>
        </w:rPr>
      </w:pPr>
    </w:p>
    <w:p w:rsidR="00AB39FD" w:rsidRDefault="00AB39FD">
      <w:pPr>
        <w:rPr>
          <w:rFonts w:ascii="Arial" w:hAnsi="Arial"/>
          <w:b/>
          <w:sz w:val="17"/>
        </w:rPr>
      </w:pPr>
    </w:p>
    <w:p w:rsidR="00AB39FD" w:rsidRDefault="00AB39FD">
      <w:pPr>
        <w:rPr>
          <w:rFonts w:ascii="Arial" w:hAnsi="Arial"/>
          <w:b/>
          <w:sz w:val="17"/>
        </w:rPr>
      </w:pPr>
    </w:p>
    <w:p w:rsidR="00AB39FD" w:rsidRDefault="00AB39FD">
      <w:pPr>
        <w:rPr>
          <w:rFonts w:ascii="Arial" w:hAnsi="Arial"/>
          <w:b/>
          <w:color w:val="0000FF"/>
          <w:sz w:val="18"/>
        </w:rPr>
      </w:pPr>
    </w:p>
    <w:p w:rsidR="00AB39FD" w:rsidRDefault="00AB39FD">
      <w:pPr>
        <w:autoSpaceDE w:val="0"/>
        <w:autoSpaceDN w:val="0"/>
        <w:adjustRightInd w:val="0"/>
      </w:pPr>
    </w:p>
    <w:p w:rsidR="00AB39FD" w:rsidRDefault="00AB39FD"/>
    <w:p w:rsidR="00AB39FD" w:rsidRDefault="00AB39FD"/>
    <w:p w:rsidR="00AB39FD" w:rsidRDefault="002D28BB">
      <w:r>
        <w:rPr>
          <w:rFonts w:ascii="Arial" w:hAnsi="Arial"/>
          <w:b/>
          <w:noProof/>
          <w:sz w:val="17"/>
        </w:rPr>
        <mc:AlternateContent>
          <mc:Choice Requires="wps">
            <w:drawing>
              <wp:anchor allowOverlap="1" behindDoc="0" distB="0" distL="114300" distR="114300" distT="0" layoutInCell="0" locked="0" relativeHeight="251656192" simplePos="0">
                <wp:simplePos x="0" y="0"/>
                <wp:positionH relativeFrom="column">
                  <wp:posOffset>128905</wp:posOffset>
                </wp:positionH>
                <wp:positionV relativeFrom="page">
                  <wp:posOffset>5657215</wp:posOffset>
                </wp:positionV>
                <wp:extent cx="8639810" cy="986155"/>
                <wp:effectExtent b="0" l="0" r="0" t="0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9810" cy="986155"/>
                        </a:xfrm>
                        <a:prstGeom prst="rect">
                          <a:avLst/>
                        </a:prstGeom>
                        <a:solidFill>
                          <a:srgbClr val="3366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9FD" w:rsidRDefault="00AB39FD" w:rsidRPr="002C4A19">
                            <w:pPr>
                              <w:pStyle w:val="Ttulo1"/>
                              <w:spacing w:before="24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2C4A19">
                              <w:rPr>
                                <w:sz w:val="40"/>
                                <w:szCs w:val="40"/>
                              </w:rPr>
                              <w:t>Consejería de AGRICULTURA</w:t>
                            </w:r>
                            <w:r w:rsidR="00114261" w:rsidRPr="002C4A19">
                              <w:rPr>
                                <w:sz w:val="40"/>
                                <w:szCs w:val="40"/>
                              </w:rPr>
                              <w:t xml:space="preserve">, </w:t>
                            </w:r>
                            <w:r w:rsidR="002C4A19" w:rsidRPr="002C4A19">
                              <w:rPr>
                                <w:sz w:val="40"/>
                                <w:szCs w:val="40"/>
                              </w:rPr>
                              <w:t>GANADERÍA</w:t>
                            </w:r>
                            <w:r w:rsidR="00114261" w:rsidRPr="002C4A19">
                              <w:rPr>
                                <w:sz w:val="40"/>
                                <w:szCs w:val="40"/>
                              </w:rPr>
                              <w:t xml:space="preserve"> Y DESARROLLO RURAL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fillcolor="#369" id="Text Box 26" o:allowincell="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MCHhLwIAAFgEAAAOAAAAZHJzL2Uyb0RvYy54bWysVNuO0zAQfUfiHyy/0/Qa2qjpaumyCGm5 SLt8gOM4iYXjMbbbpHz9jp1siYAnRB4s2zM+M3POTPY3favIWVgnQed0MZtTIjSHUuo6p9+e7t9s KXGe6ZIp0CKnF+HozeH1q31nMrGEBlQpLEEQ7bLO5LTx3mRJ4ngjWuZmYIRGYwW2ZR6Ptk5KyzpE b1WynM/TpANbGgtcOIe3d4ORHiJ+VQnuv1SVE56onGJuPq42rkVYk8OeZbVlppF8TIP9QxYtkxqD XqHumGfkZOUfUK3kFhxUfsahTaCqJBexBqxmMf+tmseGGRFrQXKcudLk/h8s/3z+aoksUTtKNGtR oifRe/IOerJMAz2dcRl6PRr08z3eB9dQqjMPwL87ouHYMF2LW2uhawQrMb1FeJlMng44LoAU3Sco MQ47eYhAfWXbAIhsEERHmS5XaUIuHC+36Wq3XaCJo223TRebTQzBspfXxjr/QUBLwianFqWP6Oz8 4HzIhmUvLjF7ULK8l0rFg62Lo7LkzLBNVqs03e1GdDd1U5p0GH2z3AwETG1uCjGP398gWumx35Vs saSrE8sCbe91GbvRM6mGPaas9MhjoG4g0fdFPyo2ylNAeUFiLQztjeOImwbsT0o6bO2cuh8nZgUl 6qNGcXaL9TrMQjysN2+XeLBTSzG1MM0RKqeekmF79MP8nIyVdYORhnbQcIuCVjJyHZQfshrTx/aN EoyjFuZjeo5ev34Ih2cAAAD//wMAUEsDBBQABgAIAAAAIQCe++2W4AAAAAwBAAAPAAAAZHJzL2Rv d25yZXYueG1sTI/BTsMwDIbvSLxDZCQuFUvoYGpL0wmQYDshMRDnrDFNoXFKk63d25Oe4PZb/vT7 c7mebMeOOPjWkYTrhQCGVDvdUiPh/e3pKgPmgyKtOkco4YQe1tX5WakK7UZ6xeMuNCyWkC+UBBNC X3Dua4NW+YXrkeLu0w1WhTgODdeDGmO57XgqxIpb1VK8YFSPjwbr793BSni5fd6E08+YP5h085Eo Sr62YyLl5cV0fwcs4BT+YJj1ozpU0WnvDqQ96ySkYhlJCVkucmAzsMzmtI9J3KxS4FXJ/z9R/QIA AP//AwBQSwECLQAUAAYACAAAACEAtoM4kv4AAADhAQAAEwAAAAAAAAAAAAAAAAAAAAAAW0NvbnRl bnRfVHlwZXNdLnhtbFBLAQItABQABgAIAAAAIQA4/SH/1gAAAJQBAAALAAAAAAAAAAAAAAAAAC8B AABfcmVscy8ucmVsc1BLAQItABQABgAIAAAAIQDKMCHhLwIAAFgEAAAOAAAAAAAAAAAAAAAAAC4C AABkcnMvZTJvRG9jLnhtbFBLAQItABQABgAIAAAAIQCe++2W4AAAAAwBAAAPAAAAAAAAAAAAAAAA AIkEAABkcnMvZG93bnJldi54bWxQSwUGAAAAAAQABADzAAAAlgUAAAAA " o:spid="_x0000_s1027" style="position:absolute;margin-left:10.15pt;margin-top:445.45pt;width:680.3pt;height:77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type="#_x0000_t202">
                <v:textbox>
                  <w:txbxContent>
                    <w:p w:rsidR="00AB39FD" w:rsidRDefault="00AB39FD" w:rsidRPr="002C4A19">
                      <w:pPr>
                        <w:pStyle w:val="Ttulo1"/>
                        <w:spacing w:before="24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2C4A19">
                        <w:rPr>
                          <w:sz w:val="40"/>
                          <w:szCs w:val="40"/>
                        </w:rPr>
                        <w:t>Consejería de AGRICULTURA</w:t>
                      </w:r>
                      <w:r w:rsidR="00114261" w:rsidRPr="002C4A19">
                        <w:rPr>
                          <w:sz w:val="40"/>
                          <w:szCs w:val="40"/>
                        </w:rPr>
                        <w:t xml:space="preserve">, </w:t>
                      </w:r>
                      <w:r w:rsidR="002C4A19" w:rsidRPr="002C4A19">
                        <w:rPr>
                          <w:sz w:val="40"/>
                          <w:szCs w:val="40"/>
                        </w:rPr>
                        <w:t>GANADERÍA</w:t>
                      </w:r>
                      <w:r w:rsidR="00114261" w:rsidRPr="002C4A19">
                        <w:rPr>
                          <w:sz w:val="40"/>
                          <w:szCs w:val="40"/>
                        </w:rPr>
                        <w:t xml:space="preserve"> Y DESARROLLO RURAL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AB39FD" w:rsidRDefault="00AB39FD"/>
    <w:sectPr w:rsidR="00AB39FD">
      <w:headerReference r:id="rId7" w:type="default"/>
      <w:pgSz w:code="9" w:h="11907" w:orient="landscape" w:w="16840"/>
      <w:pgMar w:bottom="1418" w:footer="720" w:gutter="0" w:header="720" w:left="1418" w:right="1418" w:top="141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764" w:rsidRDefault="00955764" w:rsidP="00B400E6">
      <w:r>
        <w:separator/>
      </w:r>
    </w:p>
  </w:endnote>
  <w:endnote w:type="continuationSeparator" w:id="0">
    <w:p w:rsidR="00955764" w:rsidRDefault="00955764" w:rsidP="00B4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footnote w:id="-1" w:type="separator">
    <w:p w:rsidP="00B400E6" w:rsidR="00955764" w:rsidRDefault="00955764">
      <w:r>
        <w:separator/>
      </w:r>
    </w:p>
  </w:footnote>
  <w:footnote w:id="0" w:type="continuationSeparator">
    <w:p w:rsidP="00B400E6" w:rsidR="00955764" w:rsidRDefault="00955764">
      <w:r>
        <w:continuationSeparator/>
      </w:r>
    </w:p>
  </w:footnote>
</w:footnotes>
</file>

<file path=word/header1.xml><?xml version="1.0" encoding="utf-8"?>
<w:hd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p w:rsidP="00B400E6" w:rsidR="00B400E6" w:rsidRDefault="00B400E6" w:rsidRPr="00B400E6">
    <w:pPr>
      <w:pStyle w:val="Encabezado"/>
    </w:pPr>
  </w:p>
  <w:p w:rsidR="00B400E6" w:rsidRDefault="00B400E6">
    <w:pPr>
      <w:pStyle w:val="Encabezado"/>
    </w:pP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zoom w:percent="100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al="3F0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spidmax="2049" v:ext="edit">
      <o:colormru colors="#369" v:ext="edi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361"/>
    <w:rsid w:val="000A3087"/>
    <w:rsid w:val="000D1D62"/>
    <w:rsid w:val="001030B1"/>
    <w:rsid w:val="00114261"/>
    <w:rsid w:val="0013584E"/>
    <w:rsid w:val="00161F42"/>
    <w:rsid w:val="00223D41"/>
    <w:rsid w:val="002C4A19"/>
    <w:rsid w:val="002D28BB"/>
    <w:rsid w:val="002E558D"/>
    <w:rsid w:val="00462321"/>
    <w:rsid w:val="004D637E"/>
    <w:rsid w:val="0053374C"/>
    <w:rsid w:val="005758A4"/>
    <w:rsid w:val="007E175A"/>
    <w:rsid w:val="00823EF4"/>
    <w:rsid w:val="009312C3"/>
    <w:rsid w:val="00955764"/>
    <w:rsid w:val="009847DB"/>
    <w:rsid w:val="009A06F2"/>
    <w:rsid w:val="00A262DE"/>
    <w:rsid w:val="00AB39FD"/>
    <w:rsid w:val="00B400E6"/>
    <w:rsid w:val="00BC42BC"/>
    <w:rsid w:val="00C050E8"/>
    <w:rsid w:val="00CB05DB"/>
    <w:rsid w:val="00D3223B"/>
    <w:rsid w:val="00D450D9"/>
    <w:rsid w:val="00D86445"/>
    <w:rsid w:val="00E04004"/>
    <w:rsid w:val="00E8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49" v:ext="edit">
      <o:colormru colors="#369" v:ext="edit"/>
    </o:shapedefaults>
    <o:shapelayout v:ext="edit">
      <o:idmap data="1" v:ext="edit"/>
    </o:shapelayout>
  </w:shapeDefaults>
  <w:decimalSymbol w:val=","/>
  <w:listSeparator w:val=";"/>
  <w14:docId w14:val="3D9DB0DA"/>
  <w15:chartTrackingRefBased/>
  <w15:docId w15:val="{5BA40BED-3854-4BDF-8775-871F0C93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cs="Times New Roman" w:eastAsia="Times New Roman" w:hAnsi="Times New Roman"/>
        <w:lang w:bidi="ar-SA" w:eastAsia="es-ES" w:val="es-ES"/>
      </w:rPr>
    </w:rPrDefault>
    <w:pPrDefault/>
  </w:docDefaults>
  <w:latentStyles w:count="375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default="1" w:styleId="Normal" w:type="paragraph">
    <w:name w:val="Normal"/>
    <w:qFormat/>
  </w:style>
  <w:style w:styleId="Ttulo1" w:type="paragraph">
    <w:name w:val="heading 1"/>
    <w:basedOn w:val="Normal"/>
    <w:next w:val="Normal"/>
    <w:qFormat/>
    <w:pPr>
      <w:keepNext/>
      <w:outlineLvl w:val="0"/>
    </w:pPr>
    <w:rPr>
      <w:rFonts w:ascii="Arial" w:hAnsi="Arial"/>
      <w:b/>
      <w:color w:val="FFFFFF"/>
      <w:sz w:val="52"/>
    </w:rPr>
  </w:style>
  <w:style w:styleId="Ttulo2" w:type="paragraph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8"/>
    </w:rPr>
  </w:style>
  <w:style w:styleId="Ttulo3" w:type="paragraph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styleId="Ttulo4" w:type="paragraph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color w:val="808080"/>
      <w:sz w:val="52"/>
    </w:rPr>
  </w:style>
  <w:style w:default="1" w:styleId="Fuentedeprrafopredeter" w:type="character">
    <w:name w:val="Default Paragraph Font"/>
    <w:uiPriority w:val="1"/>
    <w:semiHidden/>
    <w:unhideWhenUsed/>
  </w:style>
  <w:style w:default="1" w:styleId="Tabla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inlista" w:type="numbering">
    <w:name w:val="No List"/>
    <w:uiPriority w:val="99"/>
    <w:semiHidden/>
    <w:unhideWhenUsed/>
  </w:style>
  <w:style w:styleId="Encabezado" w:type="paragraph">
    <w:name w:val="header"/>
    <w:basedOn w:val="Normal"/>
    <w:link w:val="EncabezadoCar"/>
    <w:rsid w:val="00B400E6"/>
    <w:pPr>
      <w:tabs>
        <w:tab w:pos="4252" w:val="center"/>
        <w:tab w:pos="8504" w:val="right"/>
      </w:tabs>
    </w:pPr>
  </w:style>
  <w:style w:customStyle="1" w:styleId="EncabezadoCar" w:type="character">
    <w:name w:val="Encabezado Car"/>
    <w:basedOn w:val="Fuentedeprrafopredeter"/>
    <w:link w:val="Encabezado"/>
    <w:rsid w:val="00B400E6"/>
  </w:style>
  <w:style w:styleId="Piedepgina" w:type="paragraph">
    <w:name w:val="footer"/>
    <w:basedOn w:val="Normal"/>
    <w:link w:val="PiedepginaCar"/>
    <w:rsid w:val="00B400E6"/>
    <w:pPr>
      <w:tabs>
        <w:tab w:pos="4252" w:val="center"/>
        <w:tab w:pos="8504" w:val="right"/>
      </w:tabs>
    </w:pPr>
  </w:style>
  <w:style w:customStyle="1" w:styleId="PiedepginaCar" w:type="character">
    <w:name w:val="Pie de página Car"/>
    <w:basedOn w:val="Fuentedeprrafopredeter"/>
    <w:link w:val="Piedepgina"/>
    <w:rsid w:val="00B40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5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otnotes.xml" Type="http://schemas.openxmlformats.org/officeDocument/2006/relationships/footnotes"/>
<Relationship Id="rId5" Target="endnotes.xml" Type="http://schemas.openxmlformats.org/officeDocument/2006/relationships/endnotes"/>
<Relationship Id="rId6" Target="media/image1.jpeg" Type="http://schemas.openxmlformats.org/officeDocument/2006/relationships/image"/>
<Relationship Id="rId7" Target="header1.xml" Type="http://schemas.openxmlformats.org/officeDocument/2006/relationships/header"/>
<Relationship Id="rId8" Target="fontTable.xml" Type="http://schemas.openxmlformats.org/officeDocument/2006/relationships/fontTable"/>
<Relationship Id="rId9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437</Characters>
  <Application>Microsoft Office Word</Application>
  <DocSecurity>0</DocSecurity>
  <Lines>3</Lines>
  <Paragraphs>1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>JCCM</Company>
  <LinksUpToDate>false</LinksUpToDate>
  <CharactersWithSpaces>515</CharactersWithSpaces>
  <SharedDoc>false</SharedDoc>
  <HLinks>
    <vt:vector baseType="variant" size="6">
      <vt:variant>
        <vt:i4>5832812</vt:i4>
      </vt:variant>
      <vt:variant>
        <vt:i4>-1</vt:i4>
      </vt:variant>
      <vt:variant>
        <vt:i4>1054</vt:i4>
      </vt:variant>
      <vt:variant>
        <vt:i4>1</vt:i4>
      </vt:variant>
      <vt:variant>
        <vt:lpwstr>\\jclm.es\INFA\SC\EXPLOTACIONES\LOGOS_CARTELES_DOCUM_GRAL\LOGOS_PEPAC\3 logos_PEPAC.JPG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2026-05-07T07:14:00Z</dcterms:created>
  <dcterms:modified xsi:type="dcterms:W3CDTF">2026-05-07T07:14:00Z</dcterms:modified>
  <cp:revision>2</cp:revision>
</cp:coreProperties>
</file>