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555333" w:rsidRDefault="004C4601">
      <w:r w:rsidRPr="00716CBD">
        <w:rPr>
          <w:noProof/>
          <w:color w:val="191E85"/>
          <w:sz w:val="24"/>
          <w:lang w:eastAsia="es-ES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21E8A874" wp14:editId="759327CE">
                <wp:simplePos x="0" y="0"/>
                <wp:positionH relativeFrom="margin">
                  <wp:align>right</wp:align>
                </wp:positionH>
                <wp:positionV relativeFrom="paragraph">
                  <wp:posOffset>1889</wp:posOffset>
                </wp:positionV>
                <wp:extent cx="5967351" cy="605641"/>
                <wp:effectExtent b="23495" l="0" r="14605" t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351" cy="60564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4C4601" w:rsidR="00A57773" w:rsidRDefault="004C4601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COMUNICACIÓN DE JORNADA DE DIFUSIÓN </w:t>
                            </w:r>
                          </w:p>
                          <w:p w:rsidP="004C4601" w:rsidR="004C4601" w:rsidRDefault="00A57773" w:rsidRPr="004C4601">
                            <w:pPr>
                              <w:spacing w:after="0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PROGRAMA DE APOYO PARA LA APLICACIÓN DE AGRICULTURA DE PRECISIÓN Y TECNOLOGÍAS 4.0 EN EL SECTOR AGRÍCOLA Y GANADERO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1E8A874">
                <v:stroke joinstyle="miter"/>
                <v:path gradientshapeok="t" o:connecttype="rect"/>
              </v:shapetype>
              <v:shape fillcolor="silver" id="Cuadro de tex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JLJeMAIAAFcEAAAOAAAAZHJzL2Uyb0RvYy54bWysVNtu2zAMfR+wfxD0vtjJkrQ16hRdug4D ugvQ7QMYSY6FyaImKbGzrx8lp1nQbS/DbEAgTeqQPCR9fTN0hu2VDxptzaeTkjNlBUpttzX/+uX+ 1SVnIYKVYNCqmh9U4Derly+ue1epGbZopPKMQGyoelfzNkZXFUUQreogTNApS8YGfQeRVL8tpIee 0DtTzMpyWfTopfMoVAj09W408lXGbxol4qemCSoyU3PKLebT53OTzmJ1DdXWg2u1OKYB/5BFB9pS 0BPUHURgO69/g+q08BiwiROBXYFNo4XKNVA10/JZNY8tOJVrIXKCO9EU/h+s+Lj/7JmWNZ9zZqGj Fq13ID0yqVhUQ0Q2TyT1LlTk++jIOw5vcKBm54KDe0DxLTCL6xbsVt16j32rQFKS03SzOLs64oQE suk/oKRosIuYgYbGd4lB4oQROjXrcGoQ5cEEfVxcLS9eL6acCbIty8VyPoaA6um28yG+U9ixJNTc 0wBkdNg/hJiygerJJQULaLS818ZkxW83a+PZHmhY1mV6cwHP3Ixlfc2vFrPFSMBfIcr8/Ami05Gm 3uiu5pcnJ6gSbW+tzDMZQZtRppSNPfKYqBtJjMNmOPZlg/JAjHocp5u2kYQW/Q/OeprsmofvO/CK M/PeUleupvN5WoWszBcXM1L8uWVzbgErCKrmkbNRXMdxfXbO621LkcY5sHhLnWx0Jjm1fMzqmDdN b+b+uGlpPc717PXrf7D6CQAA//8DAFBLAwQUAAYACAAAACEAr0NTkNsAAAAEAQAADwAAAGRycy9k b3ducmV2LnhtbEyPQU+DQBCF7yb9D5sx8WYXbbSWsjQNSaOejBTvCzsFWnaWsEvBf+940tu8vJf3 vkl2s+3EFQffOlLwsIxAIFXOtFQrKI6H+xcQPmgyunOECr7Rwy5d3CQ6Nm6iT7zmoRZcQj7WCpoQ +lhKXzVotV+6Hom9kxusDiyHWppBT1xuO/kYRc/S6pZ4odE9Zg1Wl3y0Ct7Hc+XKrzJ67TObfUx5 8XY8FErd3c77LYiAc/gLwy8+o0PKTKUbyXjRKeBHgoIVCPY2q80aRMnH0xpkmsj/8OkPAAAA//8D AFBLAQItABQABgAIAAAAIQC2gziS/gAAAOEBAAATAAAAAAAAAAAAAAAAAAAAAABbQ29udGVudF9U eXBlc10ueG1sUEsBAi0AFAAGAAgAAAAhADj9If/WAAAAlAEAAAsAAAAAAAAAAAAAAAAALwEAAF9y ZWxzLy5yZWxzUEsBAi0AFAAGAAgAAAAhAEQksl4wAgAAVwQAAA4AAAAAAAAAAAAAAAAALgIAAGRy cy9lMm9Eb2MueG1sUEsBAi0AFAAGAAgAAAAhAK9DU5DbAAAABAEAAA8AAAAAAAAAAAAAAAAAigQA AGRycy9kb3ducmV2LnhtbFBLBQYAAAAABAAEAPMAAACSBQAAAAA= " o:spid="_x0000_s1026" style="position:absolute;margin-left:418.65pt;margin-top:.15pt;width:469.85pt;height:4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:rsidP="004C4601" w:rsidR="00A57773" w:rsidRDefault="004C4601">
                      <w:pPr>
                        <w:spacing w:after="0"/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COMUNICACIÓN DE JORNADA DE DIFUSIÓN </w:t>
                      </w:r>
                    </w:p>
                    <w:p w:rsidP="004C4601" w:rsidR="004C4601" w:rsidRDefault="00A57773" w:rsidRPr="004C4601">
                      <w:pPr>
                        <w:spacing w:after="0"/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PROGRAMA DE APOYO PARA LA APLICACIÓN DE AGRICULTURA DE PRECISIÓN Y TECNOLOGÍAS 4.0 EN EL SECTOR AGRÍCOLA Y GANADERO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333" w:rsidRDefault="00555333"/>
    <w:p w:rsidP="004110F5" w:rsidR="00555333" w:rsidRDefault="00555333">
      <w:pPr>
        <w:spacing w:after="0"/>
      </w:pP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802"/>
        <w:gridCol w:w="78"/>
        <w:gridCol w:w="706"/>
        <w:gridCol w:w="570"/>
        <w:gridCol w:w="246"/>
        <w:gridCol w:w="338"/>
        <w:gridCol w:w="232"/>
        <w:gridCol w:w="2325"/>
        <w:gridCol w:w="1014"/>
        <w:gridCol w:w="2091"/>
      </w:tblGrid>
      <w:tr w:rsidR="00555333" w:rsidRPr="00555333" w:rsidTr="00555333">
        <w:trPr>
          <w:trHeight w:val="389"/>
          <w:jc w:val="center"/>
        </w:trPr>
        <w:tc>
          <w:tcPr>
            <w:tcW w:type="dxa" w:w="9628"/>
            <w:gridSpan w:val="10"/>
            <w:shd w:color="auto" w:fill="D9D9D9" w:themeFill="background1" w:themeFillShade="D9" w:val="clear"/>
            <w:tcMar>
              <w:top w:type="dxa" w:w="28"/>
              <w:bottom w:type="dxa" w:w="28"/>
            </w:tcMar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333">
              <w:rPr>
                <w:b/>
                <w:sz w:val="20"/>
                <w:szCs w:val="20"/>
              </w:rPr>
              <w:t>DATOS DE LA PERSONA SOLICITANTE (*campos obligatorios)</w:t>
            </w:r>
          </w:p>
        </w:tc>
      </w:tr>
      <w:tr w:rsidR="00555333" w:rsidRPr="00555333" w:rsidTr="00555333">
        <w:trPr>
          <w:trHeight w:val="375"/>
          <w:jc w:val="center"/>
        </w:trPr>
        <w:tc>
          <w:tcPr>
            <w:tcW w:type="dxa" w:w="1838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Persona física *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4"/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type="dxa" w:w="1985"/>
            <w:gridSpan w:val="5"/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2040" w:val="left"/>
                <w:tab w:pos="2880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NIF*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  <w:r w:rsidRPr="00555333">
              <w:rPr>
                <w:sz w:val="20"/>
                <w:szCs w:val="20"/>
              </w:rPr>
              <w:t xml:space="preserve">      NIE*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659"/>
            <w:gridSpan w:val="3"/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Número de documento*: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bookmarkStart w:id="1" w:name="Texto370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type="dxa" w:w="2146"/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Sexo:   H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  <w:r w:rsidRPr="00555333">
              <w:rPr>
                <w:sz w:val="20"/>
                <w:szCs w:val="20"/>
              </w:rPr>
              <w:t xml:space="preserve">     M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555333" w:rsidRPr="00555333" w:rsidTr="00E914E4">
        <w:trPr>
          <w:trHeight w:val="417"/>
          <w:jc w:val="center"/>
        </w:trPr>
        <w:tc>
          <w:tcPr>
            <w:tcW w:type="dxa" w:w="3225"/>
            <w:gridSpan w:val="4"/>
            <w:tcBorders>
              <w:bottom w:color="auto" w:space="0" w:sz="4" w:val="single"/>
            </w:tcBorders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Nombre*: </w:t>
            </w:r>
          </w:p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56"/>
                  <w:enabled/>
                  <w:calcOnExit w:val="0"/>
                  <w:textInput/>
                </w:ffData>
              </w:fldChar>
            </w:r>
            <w:bookmarkStart w:id="2" w:name="Texto356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type="dxa" w:w="3214"/>
            <w:gridSpan w:val="4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1º Apellido*:</w:t>
            </w:r>
          </w:p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57"/>
                  <w:enabled/>
                  <w:calcOnExit w:val="0"/>
                  <w:textInput/>
                </w:ffData>
              </w:fldChar>
            </w:r>
            <w:bookmarkStart w:id="3" w:name="Texto357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type="dxa" w:w="3189"/>
            <w:gridSpan w:val="2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2º Apellido*:</w:t>
            </w:r>
          </w:p>
          <w:p w:rsidP="00ED5BFB" w:rsidR="00555333" w:rsidRDefault="00555333" w:rsidRPr="00555333">
            <w:pPr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58"/>
                  <w:enabled/>
                  <w:calcOnExit w:val="0"/>
                  <w:textInput/>
                </w:ffData>
              </w:fldChar>
            </w:r>
            <w:bookmarkStart w:id="4" w:name="Texto358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55333" w:rsidRPr="00555333" w:rsidTr="00E914E4">
        <w:trPr>
          <w:trHeight w:val="417"/>
          <w:jc w:val="center"/>
        </w:trPr>
        <w:tc>
          <w:tcPr>
            <w:tcW w:type="dxa" w:w="3476"/>
            <w:gridSpan w:val="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Persona jurídica*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5"/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type="dxa" w:w="6152"/>
            <w:gridSpan w:val="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Número de documento*: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bookmarkStart w:id="6" w:name="Texto360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55333" w:rsidRPr="00555333" w:rsidTr="00E914E4">
        <w:trPr>
          <w:trHeight w:val="510"/>
          <w:jc w:val="center"/>
        </w:trPr>
        <w:tc>
          <w:tcPr>
            <w:tcW w:type="dxa" w:w="9628"/>
            <w:gridSpan w:val="10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Razón social*:</w:t>
            </w:r>
          </w:p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bookmarkStart w:id="7" w:name="Texto361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55333" w:rsidRPr="00555333" w:rsidTr="00E914E4">
        <w:trPr>
          <w:trHeight w:val="510"/>
          <w:jc w:val="center"/>
        </w:trPr>
        <w:tc>
          <w:tcPr>
            <w:tcW w:type="dxa" w:w="9628"/>
            <w:gridSpan w:val="10"/>
            <w:tcBorders>
              <w:top w:color="auto" w:space="0" w:sz="4" w:val="single"/>
            </w:tcBorders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 xml:space="preserve">Domicilio*: </w:t>
            </w:r>
          </w:p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bookmarkStart w:id="8" w:name="Texto362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55333" w:rsidRPr="00555333" w:rsidTr="00555333">
        <w:trPr>
          <w:trHeight w:val="510"/>
          <w:jc w:val="center"/>
        </w:trPr>
        <w:tc>
          <w:tcPr>
            <w:tcW w:type="dxa" w:w="2642"/>
            <w:gridSpan w:val="3"/>
            <w:shd w:color="auto" w:fill="auto" w:val="clear"/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Provincia*:</w:t>
            </w:r>
          </w:p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bookmarkStart w:id="9" w:name="Texto363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type="dxa" w:w="1413"/>
            <w:gridSpan w:val="4"/>
            <w:shd w:color="auto" w:fill="auto" w:val="clear"/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C.P.*:</w:t>
            </w:r>
          </w:p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bookmarkStart w:id="10" w:name="Texto364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type="dxa" w:w="5573"/>
            <w:gridSpan w:val="3"/>
            <w:shd w:color="auto" w:fill="auto" w:val="clear"/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Población*:</w:t>
            </w:r>
          </w:p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bookmarkStart w:id="11" w:name="Texto365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55333" w:rsidRPr="00555333" w:rsidTr="00555333">
        <w:trPr>
          <w:trHeight w:val="510"/>
          <w:jc w:val="center"/>
        </w:trPr>
        <w:tc>
          <w:tcPr>
            <w:tcW w:type="dxa" w:w="1917"/>
            <w:gridSpan w:val="2"/>
            <w:shd w:color="auto" w:fill="auto" w:val="clear"/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Teléfono:</w:t>
            </w:r>
          </w:p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bookmarkStart w:id="12" w:name="Texto367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type="dxa" w:w="2138"/>
            <w:gridSpan w:val="5"/>
            <w:shd w:color="auto" w:fill="auto" w:val="clear"/>
            <w:vAlign w:val="center"/>
          </w:tcPr>
          <w:p w:rsidP="00ED5BFB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Teléfono móvil*:</w:t>
            </w:r>
          </w:p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bookmarkStart w:id="13" w:name="Texto368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type="dxa" w:w="5573"/>
            <w:gridSpan w:val="3"/>
            <w:shd w:color="auto" w:fill="auto" w:val="clear"/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t>Correo electrónico*:</w:t>
            </w:r>
          </w:p>
          <w:p w:rsidP="00ED5BFB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bookmarkStart w:id="14" w:name="Texto366"/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P="004110F5" w:rsidR="00062ED0" w:rsidRDefault="00062ED0">
      <w:pPr>
        <w:spacing w:after="0"/>
        <w:ind w:left="-567"/>
        <w:jc w:val="center"/>
        <w:rPr>
          <w:b/>
          <w:sz w:val="20"/>
          <w:szCs w:val="20"/>
        </w:rPr>
      </w:pP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3400"/>
        <w:gridCol w:w="6002"/>
      </w:tblGrid>
      <w:tr w:rsidR="00555333" w:rsidRPr="00555333" w:rsidTr="00ED5BFB">
        <w:trPr>
          <w:trHeight w:val="389"/>
          <w:jc w:val="center"/>
        </w:trPr>
        <w:tc>
          <w:tcPr>
            <w:tcW w:type="dxa" w:w="9628"/>
            <w:gridSpan w:val="2"/>
            <w:shd w:color="auto" w:fill="D9D9D9" w:themeFill="background1" w:themeFillShade="D9" w:val="clear"/>
            <w:tcMar>
              <w:top w:type="dxa" w:w="28"/>
              <w:bottom w:type="dxa" w:w="28"/>
            </w:tcMar>
            <w:vAlign w:val="center"/>
          </w:tcPr>
          <w:p w:rsidP="00ED5BFB" w:rsidR="00555333" w:rsidRDefault="00555333" w:rsidRPr="0055533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333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LA INVERSIÓN </w:t>
            </w:r>
            <w:r w:rsidR="004C4601">
              <w:rPr>
                <w:b/>
                <w:sz w:val="20"/>
                <w:szCs w:val="20"/>
              </w:rPr>
              <w:t>DE LA QUE SE REALIZA DEMOSTRACIÓN</w:t>
            </w:r>
          </w:p>
        </w:tc>
      </w:tr>
      <w:tr w:rsidR="00555333" w:rsidRPr="00555333" w:rsidTr="00E914E4">
        <w:trPr>
          <w:trHeight w:val="417"/>
          <w:jc w:val="center"/>
        </w:trPr>
        <w:tc>
          <w:tcPr>
            <w:tcW w:type="dxa" w:w="9628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555333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MÁQUINA/EQUIPO</w:t>
            </w:r>
            <w:r w:rsidRPr="005553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555333" w:rsidRPr="00555333" w:rsidTr="00E914E4">
        <w:trPr>
          <w:trHeight w:val="417"/>
          <w:jc w:val="center"/>
        </w:trPr>
        <w:tc>
          <w:tcPr>
            <w:tcW w:type="dxa" w:w="34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555333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MARCA: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615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555333" w:rsidR="00555333" w:rsidRDefault="00555333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555333" w:rsidRPr="00555333" w:rsidTr="00E914E4">
        <w:trPr>
          <w:trHeight w:val="420"/>
          <w:jc w:val="center"/>
        </w:trPr>
        <w:tc>
          <w:tcPr>
            <w:tcW w:type="dxa" w:w="9628"/>
            <w:gridSpan w:val="2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555333" w:rsidR="00555333" w:rsidRDefault="00555333" w:rsidRPr="0055533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DETALLE: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</w:tbl>
    <w:p w:rsidP="004110F5" w:rsidR="00555333" w:rsidRDefault="00555333">
      <w:pPr>
        <w:spacing w:after="0"/>
        <w:ind w:left="-567"/>
        <w:jc w:val="center"/>
        <w:rPr>
          <w:b/>
          <w:sz w:val="20"/>
          <w:szCs w:val="20"/>
        </w:rPr>
      </w:pP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404"/>
        <w:gridCol w:w="2668"/>
        <w:gridCol w:w="1275"/>
        <w:gridCol w:w="1387"/>
        <w:gridCol w:w="2668"/>
      </w:tblGrid>
      <w:tr w:rsidR="00A849D0" w:rsidRPr="00555333" w:rsidTr="004110F5">
        <w:trPr>
          <w:trHeight w:val="389"/>
          <w:jc w:val="center"/>
        </w:trPr>
        <w:tc>
          <w:tcPr>
            <w:tcW w:type="dxa" w:w="9402"/>
            <w:gridSpan w:val="5"/>
            <w:shd w:color="auto" w:fill="D9D9D9" w:themeFill="background1" w:themeFillShade="D9" w:val="clear"/>
            <w:tcMar>
              <w:top w:type="dxa" w:w="28"/>
              <w:bottom w:type="dxa" w:w="28"/>
            </w:tcMar>
            <w:vAlign w:val="center"/>
          </w:tcPr>
          <w:p w:rsidP="00ED5BFB" w:rsidR="00A849D0" w:rsidRDefault="00A849D0" w:rsidRPr="0055533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  <w:r w:rsidR="004C4601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UBICACIÓN</w:t>
            </w:r>
            <w:r w:rsidR="004C4601">
              <w:rPr>
                <w:b/>
                <w:sz w:val="20"/>
                <w:szCs w:val="20"/>
              </w:rPr>
              <w:t>, PONENTE</w:t>
            </w:r>
            <w:r w:rsidR="00D3245A">
              <w:rPr>
                <w:b/>
                <w:sz w:val="20"/>
                <w:szCs w:val="20"/>
              </w:rPr>
              <w:t>, REPORTAJE FOTOGRÁFICO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10F5" w:rsidRPr="00555333" w:rsidTr="004110F5">
        <w:trPr>
          <w:trHeight w:val="417"/>
          <w:jc w:val="center"/>
        </w:trPr>
        <w:tc>
          <w:tcPr>
            <w:tcW w:type="dxa" w:w="1404"/>
            <w:vMerge w:val="restart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4110F5" w:rsidRDefault="004110F5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type="dxa" w:w="7998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4110F5" w:rsidRDefault="004110F5" w:rsidRPr="00555333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COMUNICACIÓN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4110F5" w:rsidRPr="00555333" w:rsidTr="004110F5">
        <w:trPr>
          <w:trHeight w:val="417"/>
          <w:jc w:val="center"/>
        </w:trPr>
        <w:tc>
          <w:tcPr>
            <w:tcW w:type="dxa" w:w="1404"/>
            <w:vMerge/>
            <w:tcBorders>
              <w:left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4110F5" w:rsidRDefault="004110F5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type="dxa" w:w="7998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4110F5" w:rsidRDefault="004110F5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REALIZACIÓN JORNADA DIFUSIÓN *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4110F5" w:rsidRPr="00555333" w:rsidTr="004110F5">
        <w:trPr>
          <w:trHeight w:val="417"/>
          <w:jc w:val="center"/>
        </w:trPr>
        <w:tc>
          <w:tcPr>
            <w:tcW w:type="dxa" w:w="1404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4110F5" w:rsidRDefault="004110F5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type="dxa" w:w="7998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D5BFB" w:rsidR="004110F5" w:rsidRDefault="004110F5">
            <w:pPr>
              <w:tabs>
                <w:tab w:pos="1310" w:val="left"/>
                <w:tab w:pos="2444" w:val="left"/>
                <w:tab w:pos="5076" w:val="left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INICIO: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AD411D" w:rsidRPr="00555333" w:rsidTr="004110F5">
        <w:trPr>
          <w:trHeight w:val="510"/>
          <w:jc w:val="center"/>
        </w:trPr>
        <w:tc>
          <w:tcPr>
            <w:tcW w:type="dxa" w:w="1404"/>
            <w:vMerge w:val="restart"/>
            <w:tcBorders>
              <w:top w:color="auto" w:space="0" w:sz="4" w:val="single"/>
            </w:tcBorders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UBICACIÓN</w:t>
            </w:r>
          </w:p>
        </w:tc>
        <w:tc>
          <w:tcPr>
            <w:tcW w:type="dxa" w:w="7998"/>
            <w:gridSpan w:val="4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AD411D" w:rsidRPr="00555333" w:rsidTr="004110F5">
        <w:trPr>
          <w:trHeight w:val="510"/>
          <w:jc w:val="center"/>
        </w:trPr>
        <w:tc>
          <w:tcPr>
            <w:tcW w:type="dxa" w:w="1404"/>
            <w:vMerge/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type="dxa" w:w="3943"/>
            <w:gridSpan w:val="2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055"/>
            <w:gridSpan w:val="2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AD411D" w:rsidRPr="00555333" w:rsidTr="004110F5">
        <w:trPr>
          <w:trHeight w:val="510"/>
          <w:jc w:val="center"/>
        </w:trPr>
        <w:tc>
          <w:tcPr>
            <w:tcW w:type="dxa" w:w="1404"/>
            <w:vMerge/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type="dxa" w:w="3943"/>
            <w:gridSpan w:val="2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POLÍGONO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055"/>
            <w:gridSpan w:val="2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AD411D" w:rsidRDefault="00AD4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PARCELA:</w:t>
            </w:r>
            <w:r w:rsidRPr="00555333">
              <w:rPr>
                <w:sz w:val="20"/>
                <w:szCs w:val="20"/>
              </w:rPr>
              <w:t xml:space="preserve">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4C4601" w:rsidRPr="00555333" w:rsidTr="004110F5">
        <w:trPr>
          <w:trHeight w:val="510"/>
          <w:jc w:val="center"/>
        </w:trPr>
        <w:tc>
          <w:tcPr>
            <w:tcW w:type="dxa" w:w="1404"/>
            <w:vMerge w:val="restart"/>
            <w:shd w:color="auto" w:fill="auto" w:val="clear"/>
            <w:vAlign w:val="center"/>
          </w:tcPr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PONENTE</w:t>
            </w:r>
          </w:p>
        </w:tc>
        <w:tc>
          <w:tcPr>
            <w:tcW w:type="dxa" w:w="2668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662"/>
            <w:gridSpan w:val="2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APELLIDO:</w:t>
            </w:r>
          </w:p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668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4C4601" w:rsidRPr="00555333" w:rsidTr="004110F5">
        <w:trPr>
          <w:trHeight w:val="510"/>
          <w:jc w:val="center"/>
        </w:trPr>
        <w:tc>
          <w:tcPr>
            <w:tcW w:type="dxa" w:w="1404"/>
            <w:vMerge/>
            <w:shd w:color="auto" w:fill="auto" w:val="clear"/>
            <w:vAlign w:val="center"/>
          </w:tcPr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type="dxa" w:w="7998"/>
            <w:gridSpan w:val="4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4C4601" w:rsidRDefault="004C460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CARGO/PUESTO</w:t>
            </w:r>
            <w:r w:rsidRPr="00555333">
              <w:rPr>
                <w:sz w:val="20"/>
                <w:szCs w:val="20"/>
              </w:rPr>
              <w:t xml:space="preserve">: </w:t>
            </w:r>
            <w:r w:rsidRPr="00555333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FORMTEXT </w:instrText>
            </w:r>
            <w:r w:rsidRPr="00555333">
              <w:rPr>
                <w:sz w:val="20"/>
                <w:szCs w:val="20"/>
              </w:rPr>
            </w:r>
            <w:r w:rsidRPr="00555333">
              <w:rPr>
                <w:sz w:val="20"/>
                <w:szCs w:val="20"/>
              </w:rPr>
              <w:fldChar w:fldCharType="separate"/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noProof/>
                <w:sz w:val="20"/>
                <w:szCs w:val="20"/>
              </w:rPr>
              <w:t> </w:t>
            </w:r>
            <w:r w:rsidRPr="00555333">
              <w:rPr>
                <w:sz w:val="20"/>
                <w:szCs w:val="20"/>
              </w:rPr>
              <w:fldChar w:fldCharType="end"/>
            </w:r>
          </w:p>
        </w:tc>
      </w:tr>
      <w:tr w:rsidR="00D3245A" w:rsidRPr="00555333" w:rsidTr="004110F5">
        <w:trPr>
          <w:trHeight w:val="510"/>
          <w:jc w:val="center"/>
        </w:trPr>
        <w:tc>
          <w:tcPr>
            <w:tcW w:type="dxa" w:w="1404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AD411D" w:rsidR="00D3245A" w:rsidRDefault="00D324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REPORTAJE FOTOGRÁFICO</w:t>
            </w:r>
          </w:p>
        </w:tc>
        <w:tc>
          <w:tcPr>
            <w:tcW w:type="dxa" w:w="7998"/>
            <w:gridSpan w:val="4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  <w:vAlign w:val="center"/>
          </w:tcPr>
          <w:p w:rsidP="00AD411D" w:rsidR="00D3245A" w:rsidRDefault="00E914E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53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333">
              <w:rPr>
                <w:sz w:val="20"/>
                <w:szCs w:val="20"/>
              </w:rPr>
              <w:instrText xml:space="preserve"> FORMCHECKBOX </w:instrText>
            </w:r>
            <w:r w:rsidR="004110F5">
              <w:rPr>
                <w:sz w:val="20"/>
                <w:szCs w:val="20"/>
              </w:rPr>
            </w:r>
            <w:r w:rsidR="004110F5">
              <w:rPr>
                <w:sz w:val="20"/>
                <w:szCs w:val="20"/>
              </w:rPr>
              <w:fldChar w:fldCharType="separate"/>
            </w:r>
            <w:r w:rsidRPr="005553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3245A">
              <w:rPr>
                <w:sz w:val="20"/>
                <w:szCs w:val="20"/>
              </w:rPr>
              <w:t>Durante la jorna</w:t>
            </w:r>
            <w:r>
              <w:rPr>
                <w:sz w:val="20"/>
                <w:szCs w:val="20"/>
              </w:rPr>
              <w:t>da se debe realizar un reportaje fotográfico.</w:t>
            </w:r>
          </w:p>
        </w:tc>
      </w:tr>
    </w:tbl>
    <w:p w:rsidP="00AA37F1" w:rsidR="00AA37F1" w:rsidRDefault="00AA37F1" w:rsidRPr="00AA37F1">
      <w:pPr>
        <w:spacing w:after="0"/>
        <w:ind w:left="-567"/>
        <w:jc w:val="right"/>
        <w:rPr>
          <w:sz w:val="4"/>
          <w:szCs w:val="20"/>
        </w:rPr>
      </w:pPr>
    </w:p>
    <w:p w:rsidP="00AA37F1" w:rsidR="00062ED0" w:rsidRDefault="004C4601" w:rsidRPr="004C4601">
      <w:pPr>
        <w:ind w:left="-567"/>
        <w:jc w:val="right"/>
        <w:rPr>
          <w:b/>
          <w:sz w:val="32"/>
        </w:rPr>
      </w:pPr>
      <w:r w:rsidRPr="004C4601">
        <w:rPr>
          <w:sz w:val="18"/>
          <w:szCs w:val="20"/>
        </w:rPr>
        <w:t>*entre la fecha de comunicación y la fecha de realización de la jornada de difusión, debe</w:t>
      </w:r>
      <w:r w:rsidR="00E914E4">
        <w:rPr>
          <w:sz w:val="18"/>
          <w:szCs w:val="20"/>
        </w:rPr>
        <w:t>n</w:t>
      </w:r>
      <w:r w:rsidRPr="004C4601">
        <w:rPr>
          <w:sz w:val="18"/>
          <w:szCs w:val="20"/>
        </w:rPr>
        <w:t xml:space="preserve"> de transcurrir, al menos 7 días naturales</w:t>
      </w:r>
    </w:p>
    <w:p w:rsidP="00AA37F1" w:rsidR="00AA37F1" w:rsidRDefault="00AA37F1">
      <w:pPr>
        <w:jc w:val="center"/>
      </w:pPr>
      <w:r>
        <w:t xml:space="preserve">En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>
        <w:t xml:space="preserve">, a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proofErr w:type="spellStart"/>
      <w:r>
        <w:t>de</w:t>
      </w:r>
      <w:proofErr w:type="spellEnd"/>
      <w:r>
        <w:t xml:space="preserve">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2023.</w:t>
      </w:r>
    </w:p>
    <w:p w:rsidP="00AA37F1" w:rsidR="00AA37F1" w:rsidRDefault="00AA37F1">
      <w:pPr>
        <w:jc w:val="center"/>
      </w:pPr>
    </w:p>
    <w:p w:rsidP="00AA37F1" w:rsidR="00AA37F1" w:rsidRDefault="00AA37F1">
      <w:pPr>
        <w:jc w:val="center"/>
      </w:pPr>
      <w:r>
        <w:t xml:space="preserve">Fdo.: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A37F1" w:rsidR="004110F5" w:rsidRDefault="004110F5">
      <w:pPr>
        <w:ind w:firstLine="284" w:left="-284"/>
        <w:rPr>
          <w:b/>
          <w:sz w:val="24"/>
        </w:rPr>
      </w:pPr>
    </w:p>
    <w:p w:rsidP="00AA37F1" w:rsidR="004110F5" w:rsidRDefault="004110F5">
      <w:pPr>
        <w:ind w:firstLine="284" w:left="-284"/>
        <w:rPr>
          <w:b/>
          <w:sz w:val="24"/>
        </w:rPr>
      </w:pPr>
    </w:p>
    <w:p w:rsidP="00AA37F1" w:rsidR="00AA37F1" w:rsidRDefault="00AA37F1" w:rsidRPr="00E914E4">
      <w:pPr>
        <w:ind w:firstLine="284" w:left="-284"/>
        <w:rPr>
          <w:b/>
          <w:sz w:val="24"/>
        </w:rPr>
      </w:pPr>
      <w:r w:rsidRPr="00E914E4">
        <w:rPr>
          <w:b/>
          <w:sz w:val="24"/>
        </w:rPr>
        <w:t>PROCEDIMIENTO:</w:t>
      </w:r>
    </w:p>
    <w:p w:rsidP="00AA37F1" w:rsidR="00AA37F1" w:rsidRDefault="00AA37F1">
      <w:pPr>
        <w:ind w:firstLine="284" w:left="-284"/>
      </w:pPr>
      <w:r>
        <w:t>Esta comunicación rellenada hay que remitirla al siguiente correo:</w:t>
      </w:r>
    </w:p>
    <w:p w:rsidP="00AA37F1" w:rsidR="00AA37F1" w:rsidRDefault="00AA37F1">
      <w:pPr>
        <w:ind w:firstLine="284" w:left="-284"/>
      </w:pPr>
      <w:r>
        <w:tab/>
      </w:r>
      <w:hyperlink r:id="rId7" w:history="1">
        <w:r w:rsidRPr="005C0DD2">
          <w:rPr>
            <w:rStyle w:val="Hipervnculo"/>
          </w:rPr>
          <w:t>fondosrecuperaciondgdr@jccm.es</w:t>
        </w:r>
      </w:hyperlink>
    </w:p>
    <w:p w:rsidP="00AA37F1" w:rsidR="00AA37F1" w:rsidRDefault="00AA37F1">
      <w:pPr>
        <w:ind w:firstLine="284" w:left="-284"/>
      </w:pPr>
      <w:r>
        <w:t xml:space="preserve"> y subirla como documentación complementaria al expediente a través de la aplicación BESANA. </w:t>
      </w:r>
    </w:p>
    <w:p w:rsidP="00AA37F1" w:rsidR="00AA37F1" w:rsidRDefault="00AA37F1">
      <w:pPr>
        <w:ind w:firstLine="284" w:left="-284"/>
      </w:pPr>
    </w:p>
    <w:p w:rsidP="00AA37F1" w:rsidR="00AA37F1" w:rsidRDefault="00AA37F1">
      <w:r>
        <w:t xml:space="preserve">Cuando se solicite la certificación de medidas (pago de la ayuda aprobada) debe de adjuntar con el resto de documentación los siguientes documentos: </w:t>
      </w:r>
    </w:p>
    <w:p w:rsidP="00AA37F1" w:rsidR="00AA37F1" w:rsidRDefault="00AA37F1" w:rsidRPr="00E914E4">
      <w:pPr>
        <w:pStyle w:val="Prrafodelista"/>
        <w:numPr>
          <w:ilvl w:val="0"/>
          <w:numId w:val="4"/>
        </w:numPr>
        <w:spacing w:after="0"/>
        <w:rPr>
          <w:b/>
          <w:sz w:val="28"/>
        </w:rPr>
      </w:pPr>
      <w:r>
        <w:t>Reportaje fotográfico</w:t>
      </w:r>
    </w:p>
    <w:p w:rsidP="00AA37F1" w:rsidR="00AA37F1" w:rsidRDefault="00AA37F1" w:rsidRPr="00E914E4">
      <w:pPr>
        <w:pStyle w:val="Prrafodelista"/>
        <w:numPr>
          <w:ilvl w:val="0"/>
          <w:numId w:val="4"/>
        </w:numPr>
        <w:spacing w:after="0"/>
        <w:rPr>
          <w:b/>
          <w:sz w:val="28"/>
        </w:rPr>
      </w:pPr>
      <w:r>
        <w:t>Listado de asistentes a la jornada (Anexo-I)</w:t>
      </w: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AA37F1" w:rsidRDefault="00AA37F1">
      <w:pPr>
        <w:ind w:left="-142"/>
        <w:jc w:val="center"/>
        <w:rPr>
          <w:b/>
          <w:sz w:val="28"/>
        </w:rPr>
      </w:pPr>
    </w:p>
    <w:p w:rsidP="00A57773" w:rsidR="0074382D" w:rsidRDefault="00E914E4" w:rsidRPr="002325DA">
      <w:pPr>
        <w:ind w:left="-142"/>
        <w:jc w:val="center"/>
        <w:rPr>
          <w:b/>
          <w:sz w:val="28"/>
        </w:rPr>
      </w:pPr>
      <w:bookmarkStart w:id="15" w:name="_GoBack"/>
      <w:bookmarkEnd w:id="15"/>
      <w:r>
        <w:rPr>
          <w:b/>
          <w:sz w:val="28"/>
        </w:rPr>
        <w:lastRenderedPageBreak/>
        <w:t xml:space="preserve">ANEXO I - </w:t>
      </w:r>
      <w:r w:rsidR="0074382D" w:rsidRPr="002325DA">
        <w:rPr>
          <w:b/>
          <w:sz w:val="28"/>
        </w:rPr>
        <w:t>LISTADO DE ASISTENTES A JORNADA DE DIFUSIÓN</w:t>
      </w:r>
    </w:p>
    <w:p w:rsidP="00A57773" w:rsidR="00A57773" w:rsidRDefault="00A57773">
      <w:pPr>
        <w:spacing w:after="0"/>
      </w:pPr>
      <w:r>
        <w:t xml:space="preserve">Solicitante: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</w:p>
    <w:p w:rsidP="00A57773" w:rsidR="00A57773" w:rsidRDefault="00A57773">
      <w:pPr>
        <w:spacing w:after="0"/>
      </w:pPr>
      <w:r>
        <w:t xml:space="preserve">Inversión: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</w:p>
    <w:p w:rsidP="00A57773" w:rsidR="00A57773" w:rsidRDefault="00A57773">
      <w:pPr>
        <w:spacing w:after="0"/>
      </w:pPr>
      <w:r>
        <w:t xml:space="preserve">Fecha y lugar: </w:t>
      </w:r>
      <w:r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Pr="00E06DDD">
        <w:rPr>
          <w:sz w:val="18"/>
          <w:szCs w:val="20"/>
        </w:rPr>
        <w:instrText xml:space="preserve"> FORMTEXT </w:instrText>
      </w:r>
      <w:r w:rsidRPr="00E06DDD">
        <w:rPr>
          <w:sz w:val="18"/>
          <w:szCs w:val="20"/>
        </w:rPr>
      </w:r>
      <w:r w:rsidRPr="00E06DDD">
        <w:rPr>
          <w:sz w:val="18"/>
          <w:szCs w:val="20"/>
        </w:rPr>
        <w:fldChar w:fldCharType="separate"/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noProof/>
          <w:sz w:val="18"/>
          <w:szCs w:val="20"/>
        </w:rPr>
        <w:t> </w:t>
      </w:r>
      <w:r w:rsidRPr="00E06DDD">
        <w:rPr>
          <w:sz w:val="18"/>
          <w:szCs w:val="20"/>
        </w:rPr>
        <w:fldChar w:fldCharType="end"/>
      </w:r>
    </w:p>
    <w:p w:rsidP="0074382D" w:rsidR="0074382D" w:rsidRDefault="0074382D">
      <w:pPr>
        <w:spacing w:after="0"/>
      </w:pPr>
    </w:p>
    <w:tbl>
      <w:tblPr>
        <w:tblStyle w:val="Tablaconcuadrcula"/>
        <w:tblW w:type="dxa" w:w="9639"/>
        <w:jc w:val="center"/>
        <w:tblLook w:firstColumn="1" w:firstRow="1" w:lastColumn="0" w:lastRow="0" w:noHBand="0" w:noVBand="1" w:val="04A0"/>
      </w:tblPr>
      <w:tblGrid>
        <w:gridCol w:w="993"/>
        <w:gridCol w:w="1559"/>
        <w:gridCol w:w="4678"/>
        <w:gridCol w:w="2409"/>
      </w:tblGrid>
      <w:tr w:rsidR="0074382D" w:rsidTr="00A57773">
        <w:trPr>
          <w:trHeight w:val="680"/>
          <w:jc w:val="center"/>
        </w:trPr>
        <w:tc>
          <w:tcPr>
            <w:tcW w:type="dxa" w:w="993"/>
            <w:shd w:color="auto" w:fill="BFBFBF" w:themeFill="background1" w:themeFillShade="BF" w:val="clear"/>
            <w:vAlign w:val="center"/>
          </w:tcPr>
          <w:p w:rsidP="00ED5BFB" w:rsidR="0074382D" w:rsidRDefault="0074382D" w:rsidRPr="0074382D">
            <w:pPr>
              <w:jc w:val="center"/>
              <w:rPr>
                <w:b/>
              </w:rPr>
            </w:pPr>
            <w:proofErr w:type="spellStart"/>
            <w:r w:rsidRPr="0074382D">
              <w:rPr>
                <w:b/>
              </w:rPr>
              <w:t>Nº</w:t>
            </w:r>
            <w:proofErr w:type="spellEnd"/>
            <w:r w:rsidRPr="0074382D">
              <w:rPr>
                <w:b/>
              </w:rPr>
              <w:t>.</w:t>
            </w:r>
          </w:p>
        </w:tc>
        <w:tc>
          <w:tcPr>
            <w:tcW w:type="dxa" w:w="1559"/>
            <w:shd w:color="auto" w:fill="BFBFBF" w:themeFill="background1" w:themeFillShade="BF" w:val="clear"/>
            <w:vAlign w:val="center"/>
          </w:tcPr>
          <w:p w:rsidP="00ED5BFB" w:rsidR="0074382D" w:rsidRDefault="0074382D" w:rsidRPr="0074382D">
            <w:pPr>
              <w:jc w:val="center"/>
              <w:rPr>
                <w:b/>
              </w:rPr>
            </w:pPr>
            <w:r w:rsidRPr="0074382D">
              <w:rPr>
                <w:b/>
              </w:rPr>
              <w:t>DNI</w:t>
            </w:r>
          </w:p>
        </w:tc>
        <w:tc>
          <w:tcPr>
            <w:tcW w:type="dxa" w:w="4678"/>
            <w:shd w:color="auto" w:fill="BFBFBF" w:themeFill="background1" w:themeFillShade="BF" w:val="clear"/>
            <w:vAlign w:val="center"/>
          </w:tcPr>
          <w:p w:rsidP="00ED5BFB" w:rsidR="0074382D" w:rsidRDefault="0074382D" w:rsidRPr="0074382D">
            <w:pPr>
              <w:jc w:val="center"/>
              <w:rPr>
                <w:b/>
              </w:rPr>
            </w:pPr>
            <w:r w:rsidRPr="0074382D">
              <w:rPr>
                <w:b/>
              </w:rPr>
              <w:t>NOMBRE Y APELLIDO</w:t>
            </w:r>
          </w:p>
        </w:tc>
        <w:tc>
          <w:tcPr>
            <w:tcW w:type="dxa" w:w="2409"/>
            <w:shd w:color="auto" w:fill="BFBFBF" w:themeFill="background1" w:themeFillShade="BF" w:val="clear"/>
            <w:vAlign w:val="center"/>
          </w:tcPr>
          <w:p w:rsidP="00ED5BFB" w:rsidR="0074382D" w:rsidRDefault="0074382D" w:rsidRPr="0074382D">
            <w:pPr>
              <w:jc w:val="center"/>
              <w:rPr>
                <w:b/>
              </w:rPr>
            </w:pPr>
            <w:r w:rsidRPr="0074382D">
              <w:rPr>
                <w:b/>
              </w:rPr>
              <w:t>FIRMA</w:t>
            </w: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1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2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3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4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5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6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7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8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9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10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11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12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  <w:tr w:rsidR="0074382D" w:rsidTr="00A57773">
        <w:trPr>
          <w:trHeight w:val="851"/>
          <w:jc w:val="center"/>
        </w:trPr>
        <w:tc>
          <w:tcPr>
            <w:tcW w:type="dxa" w:w="993"/>
            <w:vAlign w:val="center"/>
          </w:tcPr>
          <w:p w:rsidP="00ED5BFB" w:rsidR="0074382D" w:rsidRDefault="0074382D">
            <w:pPr>
              <w:jc w:val="center"/>
            </w:pPr>
            <w:r>
              <w:t>13</w:t>
            </w:r>
          </w:p>
        </w:tc>
        <w:tc>
          <w:tcPr>
            <w:tcW w:type="dxa" w:w="1559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4678"/>
            <w:vAlign w:val="center"/>
          </w:tcPr>
          <w:p w:rsidP="00ED5BFB" w:rsidR="0074382D" w:rsidRDefault="0074382D">
            <w:pPr>
              <w:jc w:val="center"/>
            </w:pPr>
          </w:p>
        </w:tc>
        <w:tc>
          <w:tcPr>
            <w:tcW w:type="dxa" w:w="2409"/>
            <w:vAlign w:val="center"/>
          </w:tcPr>
          <w:p w:rsidP="00ED5BFB" w:rsidR="0074382D" w:rsidRDefault="0074382D">
            <w:pPr>
              <w:jc w:val="center"/>
            </w:pPr>
          </w:p>
        </w:tc>
      </w:tr>
    </w:tbl>
    <w:p w:rsidP="00A57773" w:rsidR="00635394" w:rsidRDefault="00635394"/>
    <w:p w:rsidP="00A57773" w:rsidR="00E914E4" w:rsidRDefault="00E914E4"/>
    <w:sectPr w:rsidR="00E914E4" w:rsidSect="00A57773">
      <w:headerReference r:id="rId8" w:type="default"/>
      <w:pgSz w:h="16838" w:w="11906"/>
      <w:pgMar w:bottom="567" w:footer="709" w:gutter="0" w:header="709" w:left="1247" w:right="1247" w:top="6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48" w:rsidRDefault="00526C48" w:rsidP="00F12137">
      <w:pPr>
        <w:spacing w:after="0" w:line="240" w:lineRule="auto"/>
      </w:pPr>
      <w:r>
        <w:separator/>
      </w:r>
    </w:p>
  </w:endnote>
  <w:endnote w:type="continuationSeparator" w:id="0">
    <w:p w:rsidR="00526C48" w:rsidRDefault="00526C48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F12137" w:rsidR="00526C48" w:rsidRDefault="00526C48">
      <w:pPr>
        <w:spacing w:after="0" w:line="240" w:lineRule="auto"/>
      </w:pPr>
      <w:r>
        <w:separator/>
      </w:r>
    </w:p>
  </w:footnote>
  <w:footnote w:id="0" w:type="continuationSeparator">
    <w:p w:rsidP="00F12137" w:rsidR="00526C48" w:rsidRDefault="005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3D411BEB" wp14:editId="05D8ED2D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1789200" cy="525600"/>
          <wp:effectExtent b="8255" l="0" r="1905" t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1312" simplePos="0" wp14:anchorId="08D73692">
          <wp:simplePos x="0" y="0"/>
          <wp:positionH relativeFrom="column">
            <wp:posOffset>4500880</wp:posOffset>
          </wp:positionH>
          <wp:positionV relativeFrom="paragraph">
            <wp:posOffset>-154305</wp:posOffset>
          </wp:positionV>
          <wp:extent cx="1332000" cy="583200"/>
          <wp:effectExtent b="7620" l="0" r="1905" t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8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0288" simplePos="0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b="0" l="0" r="0" t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190337C2"/>
    <w:multiLevelType w:val="hybridMultilevel"/>
    <w:tmpl w:val="546627CC"/>
    <w:lvl w:ilvl="0" w:tplc="5E623B6E">
      <w:numFmt w:val="bullet"/>
      <w:lvlText w:val=""/>
      <w:lvlJc w:val="left"/>
      <w:pPr>
        <w:ind w:hanging="360" w:left="363"/>
      </w:pPr>
      <w:rPr>
        <w:rFonts w:ascii="Symbol" w:cstheme="minorBidi" w:eastAsiaTheme="minorHAnsi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083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1803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523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243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3963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4683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403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123"/>
      </w:pPr>
      <w:rPr>
        <w:rFonts w:ascii="Wingdings" w:hAnsi="Wingdings" w:hint="default"/>
      </w:rPr>
    </w:lvl>
  </w:abstractNum>
  <w:abstractNum w15:restartNumberingAfterBreak="0" w:abstractNumId="1">
    <w:nsid w:val="36115F1B"/>
    <w:multiLevelType w:val="hybridMultilevel"/>
    <w:tmpl w:val="470C13B6"/>
    <w:lvl w:ilvl="0" w:tplc="F4005612">
      <w:numFmt w:val="bullet"/>
      <w:lvlText w:val=""/>
      <w:lvlJc w:val="left"/>
      <w:pPr>
        <w:ind w:hanging="360" w:left="720"/>
      </w:pPr>
      <w:rPr>
        <w:rFonts w:ascii="Symbol" w:cstheme="minorBidi" w:eastAsiaTheme="minorHAnsi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3">
    <w:nsid w:val="70CF7A4F"/>
    <w:multiLevelType w:val="hybridMultilevel"/>
    <w:tmpl w:val="112036B6"/>
    <w:lvl w:ilvl="0" w:tplc="427026C0">
      <w:numFmt w:val="bullet"/>
      <w:lvlText w:val="-"/>
      <w:lvlJc w:val="left"/>
      <w:pPr>
        <w:ind w:hanging="360" w:left="721"/>
      </w:pPr>
      <w:rPr>
        <w:rFonts w:ascii="Calibri" w:cs="Calibri" w:eastAsiaTheme="minorHAnsi" w:hAnsi="Calibri" w:hint="default"/>
      </w:rPr>
    </w:lvl>
    <w:lvl w:ilvl="1" w:tplc="0C0A0003">
      <w:start w:val="1"/>
      <w:numFmt w:val="bullet"/>
      <w:lvlText w:val="o"/>
      <w:lvlJc w:val="left"/>
      <w:pPr>
        <w:ind w:hanging="360" w:left="1441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1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1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1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1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1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1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1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60"/>
  <w:removePersonalInformation/>
  <w:removeDateAndTime/>
  <w:proofState w:grammar="clean" w:spelling="clean"/>
  <w:documentProtection w:edit="forms" w:enforcement="0" w:formatting="1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46020"/>
    <w:rsid w:val="00062ED0"/>
    <w:rsid w:val="000731EF"/>
    <w:rsid w:val="000A6106"/>
    <w:rsid w:val="0011537B"/>
    <w:rsid w:val="001453AD"/>
    <w:rsid w:val="001604C7"/>
    <w:rsid w:val="0018460C"/>
    <w:rsid w:val="001E70F3"/>
    <w:rsid w:val="00220BDD"/>
    <w:rsid w:val="002475F2"/>
    <w:rsid w:val="00253A42"/>
    <w:rsid w:val="002D3EA9"/>
    <w:rsid w:val="002F76B2"/>
    <w:rsid w:val="0037085C"/>
    <w:rsid w:val="003E1919"/>
    <w:rsid w:val="004110F5"/>
    <w:rsid w:val="004B2533"/>
    <w:rsid w:val="004C4601"/>
    <w:rsid w:val="005044E1"/>
    <w:rsid w:val="005225B5"/>
    <w:rsid w:val="005233BA"/>
    <w:rsid w:val="00526C48"/>
    <w:rsid w:val="00526CEC"/>
    <w:rsid w:val="00555333"/>
    <w:rsid w:val="005E6200"/>
    <w:rsid w:val="005F09F7"/>
    <w:rsid w:val="00635394"/>
    <w:rsid w:val="00656267"/>
    <w:rsid w:val="006C1FF0"/>
    <w:rsid w:val="00705E33"/>
    <w:rsid w:val="0074382D"/>
    <w:rsid w:val="00815DCE"/>
    <w:rsid w:val="00850859"/>
    <w:rsid w:val="009A1636"/>
    <w:rsid w:val="009C5EB6"/>
    <w:rsid w:val="00A47AF1"/>
    <w:rsid w:val="00A57773"/>
    <w:rsid w:val="00A626B7"/>
    <w:rsid w:val="00A849D0"/>
    <w:rsid w:val="00A93521"/>
    <w:rsid w:val="00AA3425"/>
    <w:rsid w:val="00AA37F1"/>
    <w:rsid w:val="00AD411D"/>
    <w:rsid w:val="00AE505F"/>
    <w:rsid w:val="00B1259A"/>
    <w:rsid w:val="00B35819"/>
    <w:rsid w:val="00BA12FF"/>
    <w:rsid w:val="00C10E64"/>
    <w:rsid w:val="00C231E3"/>
    <w:rsid w:val="00D01307"/>
    <w:rsid w:val="00D25B5E"/>
    <w:rsid w:val="00D3245A"/>
    <w:rsid w:val="00D40AF1"/>
    <w:rsid w:val="00D6210E"/>
    <w:rsid w:val="00E02566"/>
    <w:rsid w:val="00E06963"/>
    <w:rsid w:val="00E10157"/>
    <w:rsid w:val="00E25810"/>
    <w:rsid w:val="00E914E4"/>
    <w:rsid w:val="00EA02BE"/>
    <w:rsid w:val="00F12137"/>
    <w:rsid w:val="00F52C7F"/>
    <w:rsid w:val="00F71EE9"/>
    <w:rsid w:val="00F730F3"/>
    <w:rsid w:val="00F923E7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2529" v:ext="edit"/>
    <o:shapelayout v:ext="edit">
      <o:idmap data="1" v:ext="edit"/>
    </o:shapelayout>
  </w:shapeDefaults>
  <w:decimalSymbol w:val=","/>
  <w:listSeparator w:val=";"/>
  <w14:docId w14:val="3B84A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Textodeglobo" w:type="paragraph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9A1636"/>
    <w:rPr>
      <w:rFonts w:ascii="Segoe UI" w:cs="Segoe UI" w:hAnsi="Segoe UI"/>
      <w:sz w:val="18"/>
      <w:szCs w:val="18"/>
    </w:rPr>
  </w:style>
  <w:style w:styleId="Encabezado" w:type="paragraph">
    <w:name w:val="header"/>
    <w:basedOn w:val="Normal"/>
    <w:link w:val="Encabezado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F12137"/>
  </w:style>
  <w:style w:styleId="Piedepgina" w:type="paragraph">
    <w:name w:val="footer"/>
    <w:basedOn w:val="Normal"/>
    <w:link w:val="Piedepgina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F12137"/>
  </w:style>
  <w:style w:styleId="Tablaconcuadrcula" w:type="table">
    <w:name w:val="Table Grid"/>
    <w:basedOn w:val="Tablanormal"/>
    <w:uiPriority w:val="39"/>
    <w:rsid w:val="007438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rrafodelista" w:type="paragraph">
    <w:name w:val="List Paragraph"/>
    <w:basedOn w:val="Normal"/>
    <w:uiPriority w:val="34"/>
    <w:qFormat/>
    <w:rsid w:val="00A849D0"/>
    <w:pPr>
      <w:ind w:left="720"/>
      <w:contextualSpacing/>
    </w:pPr>
  </w:style>
  <w:style w:styleId="Hipervnculo" w:type="character">
    <w:name w:val="Hyperlink"/>
    <w:basedOn w:val="Fuentedeprrafopredeter"/>
    <w:uiPriority w:val="99"/>
    <w:unhideWhenUsed/>
    <w:rsid w:val="00E914E4"/>
    <w:rPr>
      <w:color w:themeColor="hyperlink" w:val="0563C1"/>
      <w:u w:val="single"/>
    </w:rPr>
  </w:style>
  <w:style w:styleId="Mencinsinresolver" w:type="character">
    <w:name w:val="Unresolved Mention"/>
    <w:basedOn w:val="Fuentedeprrafopredeter"/>
    <w:uiPriority w:val="99"/>
    <w:semiHidden/>
    <w:unhideWhenUsed/>
    <w:rsid w:val="00E914E4"/>
    <w:rPr>
      <w:color w:val="605E5C"/>
      <w:shd w:color="auto" w:fill="E1DFDD" w:val="cle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ailto:fondosrecuperaciondgdr@jccm.es" TargetMode="External" Type="http://schemas.openxmlformats.org/officeDocument/2006/relationships/hyperlink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pn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2115</Characters>
  <Application>Microsoft Office Word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2023-06-23T10:58:00Z</dcterms:created>
  <dcterms:modified xsi:type="dcterms:W3CDTF">2023-06-26T06:13:00Z</dcterms:modified>
  <cp:revision>1</cp:revision>
</cp:coreProperties>
</file>